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670" w:rsidRPr="00FF6670" w:rsidRDefault="00FF6670" w:rsidP="00FF6670">
      <w:pPr>
        <w:ind w:left="5272"/>
        <w:rPr>
          <w:color w:val="auto"/>
        </w:rPr>
      </w:pPr>
      <w:r w:rsidRPr="00FF6670">
        <w:rPr>
          <w:rFonts w:ascii="Times New Roman" w:hAnsi="Times New Roman"/>
          <w:b/>
          <w:bCs/>
          <w:color w:val="auto"/>
          <w:sz w:val="28"/>
          <w:szCs w:val="28"/>
        </w:rPr>
        <w:t>УТВЕРЖДАЮ</w:t>
      </w:r>
    </w:p>
    <w:p w:rsidR="00FF6670" w:rsidRPr="00FF6670" w:rsidRDefault="00FF6670" w:rsidP="00FF6670">
      <w:pPr>
        <w:ind w:left="5272"/>
        <w:rPr>
          <w:rFonts w:ascii="Times New Roman" w:hAnsi="Times New Roman"/>
          <w:color w:val="auto"/>
          <w:sz w:val="28"/>
          <w:szCs w:val="28"/>
        </w:rPr>
      </w:pPr>
      <w:r w:rsidRPr="00FF6670">
        <w:rPr>
          <w:rFonts w:ascii="Times New Roman" w:hAnsi="Times New Roman"/>
          <w:color w:val="auto"/>
          <w:sz w:val="28"/>
          <w:szCs w:val="28"/>
        </w:rPr>
        <w:t xml:space="preserve">Директор АНО ДПО </w:t>
      </w:r>
    </w:p>
    <w:p w:rsidR="00FF6670" w:rsidRPr="00FF6670" w:rsidRDefault="00FF6670" w:rsidP="00FF6670">
      <w:pPr>
        <w:ind w:left="5272"/>
        <w:rPr>
          <w:rFonts w:ascii="Times New Roman" w:hAnsi="Times New Roman"/>
          <w:color w:val="auto"/>
          <w:sz w:val="28"/>
          <w:szCs w:val="28"/>
        </w:rPr>
      </w:pPr>
      <w:r w:rsidRPr="00FF6670">
        <w:rPr>
          <w:rFonts w:ascii="Times New Roman" w:hAnsi="Times New Roman"/>
          <w:color w:val="auto"/>
          <w:sz w:val="28"/>
          <w:szCs w:val="28"/>
        </w:rPr>
        <w:t>Спортивно-стрелковый клуб</w:t>
      </w:r>
    </w:p>
    <w:p w:rsidR="00FF6670" w:rsidRPr="00FF6670" w:rsidRDefault="00FF6670" w:rsidP="00FF6670">
      <w:pPr>
        <w:ind w:left="5272"/>
        <w:rPr>
          <w:rFonts w:ascii="Times New Roman" w:hAnsi="Times New Roman"/>
          <w:color w:val="auto"/>
          <w:sz w:val="28"/>
          <w:szCs w:val="28"/>
        </w:rPr>
      </w:pPr>
      <w:r w:rsidRPr="00FF6670">
        <w:rPr>
          <w:rFonts w:ascii="Times New Roman" w:hAnsi="Times New Roman"/>
          <w:color w:val="auto"/>
          <w:sz w:val="28"/>
          <w:szCs w:val="28"/>
        </w:rPr>
        <w:t>«Калибр»</w:t>
      </w:r>
    </w:p>
    <w:p w:rsidR="00FF6670" w:rsidRPr="00FF6670" w:rsidRDefault="00FF6670" w:rsidP="00FF6670">
      <w:pPr>
        <w:ind w:left="5272"/>
        <w:rPr>
          <w:color w:val="auto"/>
        </w:rPr>
      </w:pPr>
      <w:r w:rsidRPr="00FF6670">
        <w:rPr>
          <w:rFonts w:ascii="Times New Roman" w:hAnsi="Times New Roman"/>
          <w:color w:val="auto"/>
          <w:sz w:val="28"/>
          <w:szCs w:val="28"/>
        </w:rPr>
        <w:t>«____»___________________20___г.</w:t>
      </w:r>
    </w:p>
    <w:p w:rsidR="00FF6670" w:rsidRPr="00FF6670" w:rsidRDefault="005C3613" w:rsidP="00FF6670">
      <w:pPr>
        <w:ind w:left="5272"/>
        <w:rPr>
          <w:color w:val="auto"/>
        </w:rPr>
      </w:pPr>
      <w:r>
        <w:rPr>
          <w:rFonts w:ascii="Times New Roman" w:hAnsi="Times New Roman"/>
          <w:b/>
          <w:bCs/>
          <w:color w:val="auto"/>
          <w:sz w:val="28"/>
          <w:szCs w:val="28"/>
        </w:rPr>
        <w:t xml:space="preserve"> _________________А</w:t>
      </w:r>
      <w:bookmarkStart w:id="0" w:name="_GoBack"/>
      <w:bookmarkEnd w:id="0"/>
      <w:r w:rsidR="00FF6670" w:rsidRPr="00FF6670">
        <w:rPr>
          <w:rFonts w:ascii="Times New Roman" w:hAnsi="Times New Roman"/>
          <w:b/>
          <w:bCs/>
          <w:color w:val="auto"/>
          <w:sz w:val="28"/>
          <w:szCs w:val="28"/>
        </w:rPr>
        <w:t>. В. Бондарев</w:t>
      </w:r>
    </w:p>
    <w:p w:rsidR="009577C8" w:rsidRDefault="009577C8">
      <w:pPr>
        <w:rPr>
          <w:rStyle w:val="a4"/>
          <w:rFonts w:ascii="Times New Roman" w:hAnsi="Times New Roman"/>
          <w:sz w:val="28"/>
          <w:szCs w:val="28"/>
        </w:rPr>
      </w:pPr>
    </w:p>
    <w:p w:rsidR="009577C8" w:rsidRDefault="009577C8">
      <w:pPr>
        <w:rPr>
          <w:rStyle w:val="a4"/>
          <w:rFonts w:ascii="Times New Roman" w:hAnsi="Times New Roman"/>
          <w:sz w:val="28"/>
          <w:szCs w:val="28"/>
        </w:rPr>
      </w:pPr>
    </w:p>
    <w:p w:rsidR="009577C8" w:rsidRDefault="009577C8">
      <w:pPr>
        <w:rPr>
          <w:rStyle w:val="a4"/>
          <w:rFonts w:ascii="Times New Roman" w:hAnsi="Times New Roman"/>
          <w:sz w:val="28"/>
          <w:szCs w:val="28"/>
        </w:rPr>
      </w:pPr>
    </w:p>
    <w:p w:rsidR="009577C8" w:rsidRDefault="009577C8">
      <w:pPr>
        <w:rPr>
          <w:rStyle w:val="a4"/>
          <w:rFonts w:ascii="Times New Roman" w:hAnsi="Times New Roman"/>
          <w:sz w:val="28"/>
          <w:szCs w:val="28"/>
        </w:rPr>
      </w:pPr>
    </w:p>
    <w:p w:rsidR="009577C8" w:rsidRDefault="009577C8">
      <w:pPr>
        <w:rPr>
          <w:rStyle w:val="a4"/>
          <w:rFonts w:ascii="Times New Roman" w:hAnsi="Times New Roman"/>
          <w:sz w:val="28"/>
          <w:szCs w:val="28"/>
        </w:rPr>
      </w:pPr>
    </w:p>
    <w:p w:rsidR="009577C8" w:rsidRDefault="009577C8">
      <w:pPr>
        <w:rPr>
          <w:rStyle w:val="a4"/>
          <w:rFonts w:ascii="Times New Roman" w:hAnsi="Times New Roman"/>
          <w:sz w:val="28"/>
          <w:szCs w:val="28"/>
        </w:rPr>
      </w:pPr>
    </w:p>
    <w:p w:rsidR="009577C8" w:rsidRDefault="009577C8">
      <w:pPr>
        <w:rPr>
          <w:rStyle w:val="a4"/>
          <w:rFonts w:ascii="Times New Roman" w:hAnsi="Times New Roman"/>
          <w:sz w:val="28"/>
          <w:szCs w:val="28"/>
        </w:rPr>
      </w:pPr>
    </w:p>
    <w:p w:rsidR="009577C8" w:rsidRDefault="009577C8">
      <w:pPr>
        <w:rPr>
          <w:rStyle w:val="a4"/>
          <w:rFonts w:ascii="Times New Roman" w:hAnsi="Times New Roman"/>
          <w:sz w:val="28"/>
          <w:szCs w:val="28"/>
        </w:rPr>
      </w:pPr>
    </w:p>
    <w:p w:rsidR="009577C8" w:rsidRDefault="009577C8">
      <w:pPr>
        <w:rPr>
          <w:rStyle w:val="a4"/>
          <w:rFonts w:ascii="Times New Roman" w:hAnsi="Times New Roman"/>
          <w:sz w:val="28"/>
          <w:szCs w:val="28"/>
        </w:rPr>
      </w:pPr>
    </w:p>
    <w:p w:rsidR="009577C8" w:rsidRDefault="009577C8">
      <w:pPr>
        <w:rPr>
          <w:rStyle w:val="a4"/>
          <w:rFonts w:ascii="Times New Roman" w:hAnsi="Times New Roman"/>
          <w:sz w:val="28"/>
          <w:szCs w:val="28"/>
        </w:rPr>
      </w:pPr>
    </w:p>
    <w:p w:rsidR="009577C8" w:rsidRDefault="009577C8">
      <w:pPr>
        <w:rPr>
          <w:rStyle w:val="a4"/>
          <w:rFonts w:ascii="Times New Roman" w:hAnsi="Times New Roman"/>
          <w:sz w:val="28"/>
          <w:szCs w:val="28"/>
        </w:rPr>
      </w:pPr>
    </w:p>
    <w:p w:rsidR="009577C8" w:rsidRDefault="009577C8">
      <w:pPr>
        <w:jc w:val="center"/>
        <w:rPr>
          <w:rStyle w:val="a4"/>
          <w:rFonts w:ascii="Times New Roman" w:hAnsi="Times New Roman"/>
          <w:sz w:val="28"/>
          <w:szCs w:val="28"/>
        </w:rPr>
      </w:pPr>
    </w:p>
    <w:p w:rsidR="009577C8" w:rsidRDefault="009577C8">
      <w:pPr>
        <w:jc w:val="center"/>
        <w:rPr>
          <w:rStyle w:val="a4"/>
          <w:rFonts w:ascii="Times New Roman" w:hAnsi="Times New Roman"/>
          <w:sz w:val="28"/>
          <w:szCs w:val="28"/>
        </w:rPr>
      </w:pPr>
    </w:p>
    <w:p w:rsidR="00FF6670" w:rsidRPr="00FF6670" w:rsidRDefault="00FF6670" w:rsidP="00FF6670">
      <w:pPr>
        <w:keepNext/>
        <w:keepLines/>
        <w:jc w:val="center"/>
        <w:outlineLvl w:val="0"/>
        <w:rPr>
          <w:rFonts w:ascii="Times New Roman" w:eastAsiaTheme="majorEastAsia" w:hAnsi="Times New Roman" w:cs="Times New Roman"/>
          <w:b/>
          <w:bCs/>
          <w:color w:val="auto"/>
          <w:sz w:val="52"/>
          <w:szCs w:val="52"/>
        </w:rPr>
      </w:pPr>
      <w:r w:rsidRPr="00FF6670">
        <w:rPr>
          <w:rFonts w:ascii="Times New Roman" w:eastAsiaTheme="majorEastAsia" w:hAnsi="Times New Roman" w:cs="Times New Roman"/>
          <w:b/>
          <w:bCs/>
          <w:color w:val="auto"/>
          <w:sz w:val="52"/>
          <w:szCs w:val="52"/>
        </w:rPr>
        <w:t>ПРОГРАММА</w:t>
      </w:r>
    </w:p>
    <w:p w:rsidR="00FF6670" w:rsidRDefault="00FF6670" w:rsidP="00FF6670">
      <w:pPr>
        <w:jc w:val="center"/>
        <w:rPr>
          <w:rFonts w:ascii="Times New Roman" w:hAnsi="Times New Roman" w:cs="Times New Roman"/>
          <w:color w:val="auto"/>
          <w:sz w:val="32"/>
          <w:szCs w:val="32"/>
        </w:rPr>
      </w:pPr>
      <w:r w:rsidRPr="00FF6670">
        <w:rPr>
          <w:rFonts w:ascii="Times New Roman" w:hAnsi="Times New Roman" w:cs="Times New Roman"/>
          <w:color w:val="auto"/>
          <w:sz w:val="32"/>
          <w:szCs w:val="32"/>
        </w:rPr>
        <w:t>профессиональной</w:t>
      </w:r>
      <w:r>
        <w:rPr>
          <w:rFonts w:ascii="Times New Roman" w:hAnsi="Times New Roman" w:cs="Times New Roman"/>
          <w:color w:val="auto"/>
          <w:sz w:val="32"/>
          <w:szCs w:val="32"/>
        </w:rPr>
        <w:t xml:space="preserve"> подготовки</w:t>
      </w:r>
    </w:p>
    <w:p w:rsidR="00FF6670" w:rsidRPr="00FF6670" w:rsidRDefault="00212CB6" w:rsidP="00FF6670">
      <w:pPr>
        <w:jc w:val="center"/>
        <w:rPr>
          <w:rFonts w:ascii="Times New Roman" w:hAnsi="Times New Roman" w:cs="Times New Roman"/>
          <w:color w:val="auto"/>
          <w:sz w:val="32"/>
          <w:szCs w:val="32"/>
        </w:rPr>
      </w:pPr>
      <w:r>
        <w:rPr>
          <w:rFonts w:ascii="Times New Roman" w:hAnsi="Times New Roman" w:cs="Times New Roman"/>
          <w:color w:val="auto"/>
          <w:sz w:val="32"/>
          <w:szCs w:val="32"/>
        </w:rPr>
        <w:t xml:space="preserve">частных охранников 5 </w:t>
      </w:r>
      <w:r w:rsidR="00FF6670" w:rsidRPr="00FF6670">
        <w:rPr>
          <w:rFonts w:ascii="Times New Roman" w:hAnsi="Times New Roman" w:cs="Times New Roman"/>
          <w:color w:val="auto"/>
          <w:sz w:val="32"/>
          <w:szCs w:val="32"/>
        </w:rPr>
        <w:t>разряда</w:t>
      </w:r>
    </w:p>
    <w:tbl>
      <w:tblPr>
        <w:tblW w:w="9781" w:type="dxa"/>
        <w:tblLayout w:type="fixed"/>
        <w:tblLook w:val="0000"/>
      </w:tblPr>
      <w:tblGrid>
        <w:gridCol w:w="9781"/>
      </w:tblGrid>
      <w:tr w:rsidR="00FF6670" w:rsidRPr="00FF6670" w:rsidTr="00EE6A6C">
        <w:trPr>
          <w:cantSplit/>
          <w:trHeight w:val="284"/>
        </w:trPr>
        <w:tc>
          <w:tcPr>
            <w:tcW w:w="4820" w:type="dxa"/>
          </w:tcPr>
          <w:p w:rsidR="00FF6670" w:rsidRPr="00FF6670" w:rsidRDefault="00FF6670" w:rsidP="00FF6670">
            <w:pPr>
              <w:tabs>
                <w:tab w:val="center" w:pos="4677"/>
                <w:tab w:val="right" w:pos="9355"/>
              </w:tabs>
              <w:jc w:val="center"/>
              <w:textAlignment w:val="baseline"/>
              <w:rPr>
                <w:rFonts w:ascii="Times New Roman" w:eastAsia="Times New Roman" w:hAnsi="Times New Roman" w:cs="Times New Roman"/>
                <w:color w:val="auto"/>
                <w:sz w:val="32"/>
                <w:szCs w:val="32"/>
                <w:lang w:eastAsia="en-US" w:bidi="ar-SA"/>
              </w:rPr>
            </w:pPr>
            <w:r w:rsidRPr="00FF6670">
              <w:rPr>
                <w:rFonts w:ascii="Times New Roman" w:eastAsia="Times New Roman" w:hAnsi="Times New Roman" w:cs="Times New Roman"/>
                <w:color w:val="auto"/>
                <w:sz w:val="32"/>
                <w:szCs w:val="32"/>
                <w:lang w:eastAsia="ru-RU" w:bidi="ar-SA"/>
              </w:rPr>
              <w:t>в автономной некоммерческой организации</w:t>
            </w:r>
          </w:p>
        </w:tc>
      </w:tr>
      <w:tr w:rsidR="00FF6670" w:rsidRPr="00FF6670" w:rsidTr="00EE6A6C">
        <w:trPr>
          <w:cantSplit/>
          <w:trHeight w:val="1321"/>
        </w:trPr>
        <w:tc>
          <w:tcPr>
            <w:tcW w:w="4820" w:type="dxa"/>
          </w:tcPr>
          <w:p w:rsidR="00FF6670" w:rsidRPr="00FF6670" w:rsidRDefault="00FF6670" w:rsidP="00FF6670">
            <w:pPr>
              <w:tabs>
                <w:tab w:val="center" w:pos="4677"/>
                <w:tab w:val="right" w:pos="9355"/>
              </w:tabs>
              <w:jc w:val="center"/>
              <w:textAlignment w:val="baseline"/>
              <w:rPr>
                <w:rFonts w:ascii="Times New Roman" w:eastAsia="Times New Roman" w:hAnsi="Times New Roman" w:cs="Times New Roman"/>
                <w:color w:val="auto"/>
                <w:sz w:val="32"/>
                <w:szCs w:val="32"/>
                <w:lang w:eastAsia="ru-RU" w:bidi="ar-SA"/>
              </w:rPr>
            </w:pPr>
            <w:r w:rsidRPr="00FF6670">
              <w:rPr>
                <w:rFonts w:ascii="Times New Roman" w:eastAsia="Times New Roman" w:hAnsi="Times New Roman" w:cs="Times New Roman"/>
                <w:color w:val="auto"/>
                <w:sz w:val="32"/>
                <w:szCs w:val="32"/>
                <w:lang w:eastAsia="ru-RU" w:bidi="ar-SA"/>
              </w:rPr>
              <w:t>дополнительного профессионального образования</w:t>
            </w:r>
          </w:p>
          <w:p w:rsidR="00FF6670" w:rsidRPr="00FF6670" w:rsidRDefault="00FF6670" w:rsidP="00FF6670">
            <w:pPr>
              <w:tabs>
                <w:tab w:val="center" w:pos="4677"/>
                <w:tab w:val="right" w:pos="9355"/>
              </w:tabs>
              <w:jc w:val="center"/>
              <w:textAlignment w:val="baseline"/>
              <w:rPr>
                <w:rFonts w:ascii="Times New Roman" w:eastAsia="Times New Roman" w:hAnsi="Times New Roman" w:cs="Times New Roman"/>
                <w:color w:val="auto"/>
                <w:sz w:val="32"/>
                <w:szCs w:val="32"/>
                <w:lang w:eastAsia="ru-RU" w:bidi="ar-SA"/>
              </w:rPr>
            </w:pPr>
            <w:r w:rsidRPr="00FF6670">
              <w:rPr>
                <w:rFonts w:ascii="Times New Roman" w:eastAsia="Times New Roman" w:hAnsi="Times New Roman" w:cs="Times New Roman"/>
                <w:color w:val="auto"/>
                <w:sz w:val="32"/>
                <w:szCs w:val="32"/>
                <w:lang w:eastAsia="ru-RU" w:bidi="ar-SA"/>
              </w:rPr>
              <w:t>(повышения квалификации)</w:t>
            </w:r>
          </w:p>
          <w:p w:rsidR="00FF6670" w:rsidRPr="00FF6670" w:rsidRDefault="00FF6670" w:rsidP="00FF6670">
            <w:pPr>
              <w:tabs>
                <w:tab w:val="center" w:pos="4677"/>
                <w:tab w:val="right" w:pos="9355"/>
              </w:tabs>
              <w:jc w:val="center"/>
              <w:textAlignment w:val="baseline"/>
              <w:rPr>
                <w:rFonts w:ascii="Times New Roman" w:eastAsia="Times New Roman" w:hAnsi="Times New Roman" w:cs="Times New Roman"/>
                <w:color w:val="auto"/>
                <w:sz w:val="32"/>
                <w:szCs w:val="32"/>
                <w:lang w:eastAsia="ru-RU" w:bidi="ar-SA"/>
              </w:rPr>
            </w:pPr>
            <w:r w:rsidRPr="00FF6670">
              <w:rPr>
                <w:rFonts w:ascii="Times New Roman" w:eastAsia="Times New Roman" w:hAnsi="Times New Roman" w:cs="Times New Roman"/>
                <w:color w:val="auto"/>
                <w:sz w:val="32"/>
                <w:szCs w:val="32"/>
                <w:lang w:eastAsia="ru-RU" w:bidi="ar-SA"/>
              </w:rPr>
              <w:t>спортивно-стрелкового клуба</w:t>
            </w:r>
          </w:p>
          <w:p w:rsidR="00FF6670" w:rsidRPr="00FF6670" w:rsidRDefault="00FF6670" w:rsidP="00FF6670">
            <w:pPr>
              <w:tabs>
                <w:tab w:val="center" w:pos="4677"/>
                <w:tab w:val="right" w:pos="9355"/>
              </w:tabs>
              <w:jc w:val="center"/>
              <w:textAlignment w:val="baseline"/>
              <w:rPr>
                <w:rFonts w:ascii="Times New Roman" w:eastAsia="Times New Roman" w:hAnsi="Times New Roman" w:cs="Times New Roman"/>
                <w:color w:val="auto"/>
                <w:sz w:val="32"/>
                <w:szCs w:val="32"/>
                <w:lang w:eastAsia="en-US" w:bidi="ar-SA"/>
              </w:rPr>
            </w:pPr>
            <w:r w:rsidRPr="00FF6670">
              <w:rPr>
                <w:rFonts w:ascii="Times New Roman" w:eastAsia="Times New Roman" w:hAnsi="Times New Roman" w:cs="Times New Roman"/>
                <w:color w:val="auto"/>
                <w:sz w:val="32"/>
                <w:szCs w:val="32"/>
                <w:lang w:eastAsia="ru-RU" w:bidi="ar-SA"/>
              </w:rPr>
              <w:t>«Калибр»</w:t>
            </w:r>
          </w:p>
        </w:tc>
      </w:tr>
    </w:tbl>
    <w:p w:rsidR="009577C8" w:rsidRDefault="009577C8">
      <w:pPr>
        <w:jc w:val="center"/>
        <w:rPr>
          <w:rStyle w:val="a4"/>
          <w:rFonts w:ascii="Times New Roman" w:hAnsi="Times New Roman"/>
          <w:sz w:val="28"/>
          <w:szCs w:val="28"/>
        </w:rPr>
      </w:pPr>
    </w:p>
    <w:p w:rsidR="009577C8" w:rsidRDefault="009577C8">
      <w:pPr>
        <w:jc w:val="center"/>
        <w:rPr>
          <w:rStyle w:val="a4"/>
          <w:rFonts w:ascii="Times New Roman" w:hAnsi="Times New Roman"/>
          <w:sz w:val="28"/>
          <w:szCs w:val="28"/>
        </w:rPr>
      </w:pPr>
    </w:p>
    <w:p w:rsidR="009577C8" w:rsidRDefault="009577C8">
      <w:pPr>
        <w:jc w:val="center"/>
        <w:rPr>
          <w:rStyle w:val="a4"/>
          <w:rFonts w:ascii="Times New Roman" w:hAnsi="Times New Roman"/>
          <w:sz w:val="28"/>
          <w:szCs w:val="28"/>
        </w:rPr>
      </w:pPr>
    </w:p>
    <w:p w:rsidR="009577C8" w:rsidRDefault="009577C8">
      <w:pPr>
        <w:jc w:val="center"/>
        <w:rPr>
          <w:rStyle w:val="a4"/>
          <w:rFonts w:ascii="Times New Roman" w:hAnsi="Times New Roman"/>
          <w:sz w:val="28"/>
          <w:szCs w:val="28"/>
        </w:rPr>
      </w:pPr>
    </w:p>
    <w:p w:rsidR="009577C8" w:rsidRDefault="009577C8">
      <w:pPr>
        <w:jc w:val="center"/>
        <w:rPr>
          <w:rStyle w:val="a4"/>
          <w:rFonts w:ascii="Times New Roman" w:hAnsi="Times New Roman"/>
          <w:sz w:val="28"/>
          <w:szCs w:val="28"/>
        </w:rPr>
      </w:pPr>
    </w:p>
    <w:p w:rsidR="009577C8" w:rsidRDefault="009577C8">
      <w:pPr>
        <w:jc w:val="center"/>
        <w:rPr>
          <w:rStyle w:val="a4"/>
          <w:rFonts w:ascii="Times New Roman" w:hAnsi="Times New Roman"/>
          <w:sz w:val="28"/>
          <w:szCs w:val="28"/>
        </w:rPr>
      </w:pPr>
    </w:p>
    <w:p w:rsidR="009577C8" w:rsidRDefault="009577C8" w:rsidP="00212CB6">
      <w:pPr>
        <w:rPr>
          <w:rStyle w:val="a4"/>
          <w:rFonts w:ascii="Times New Roman" w:hAnsi="Times New Roman"/>
          <w:sz w:val="28"/>
          <w:szCs w:val="28"/>
        </w:rPr>
      </w:pPr>
    </w:p>
    <w:p w:rsidR="009577C8" w:rsidRDefault="009577C8">
      <w:pPr>
        <w:jc w:val="center"/>
        <w:rPr>
          <w:rStyle w:val="a4"/>
          <w:rFonts w:ascii="Times New Roman" w:hAnsi="Times New Roman"/>
          <w:sz w:val="28"/>
          <w:szCs w:val="28"/>
        </w:rPr>
      </w:pPr>
    </w:p>
    <w:p w:rsidR="009577C8" w:rsidRDefault="009577C8">
      <w:pPr>
        <w:jc w:val="center"/>
        <w:rPr>
          <w:rStyle w:val="a4"/>
          <w:rFonts w:ascii="Times New Roman" w:hAnsi="Times New Roman"/>
          <w:sz w:val="28"/>
          <w:szCs w:val="28"/>
        </w:rPr>
      </w:pPr>
    </w:p>
    <w:p w:rsidR="009577C8" w:rsidRDefault="009577C8">
      <w:pPr>
        <w:jc w:val="center"/>
        <w:rPr>
          <w:rStyle w:val="a4"/>
          <w:rFonts w:ascii="Times New Roman" w:hAnsi="Times New Roman"/>
          <w:sz w:val="28"/>
          <w:szCs w:val="28"/>
        </w:rPr>
      </w:pPr>
    </w:p>
    <w:p w:rsidR="009577C8" w:rsidRDefault="009577C8">
      <w:pPr>
        <w:jc w:val="center"/>
        <w:rPr>
          <w:rStyle w:val="a4"/>
          <w:rFonts w:ascii="Times New Roman" w:hAnsi="Times New Roman"/>
          <w:sz w:val="28"/>
          <w:szCs w:val="28"/>
        </w:rPr>
      </w:pPr>
    </w:p>
    <w:p w:rsidR="009577C8" w:rsidRDefault="009577C8">
      <w:pPr>
        <w:jc w:val="center"/>
        <w:rPr>
          <w:rStyle w:val="a4"/>
          <w:rFonts w:ascii="Times New Roman" w:hAnsi="Times New Roman"/>
          <w:sz w:val="28"/>
          <w:szCs w:val="28"/>
        </w:rPr>
      </w:pPr>
    </w:p>
    <w:p w:rsidR="009577C8" w:rsidRDefault="009577C8">
      <w:pPr>
        <w:jc w:val="center"/>
        <w:rPr>
          <w:rStyle w:val="a4"/>
          <w:rFonts w:ascii="Times New Roman" w:hAnsi="Times New Roman"/>
          <w:sz w:val="28"/>
          <w:szCs w:val="28"/>
        </w:rPr>
      </w:pPr>
    </w:p>
    <w:p w:rsidR="009577C8" w:rsidRDefault="002A42F2" w:rsidP="0026434C">
      <w:pPr>
        <w:jc w:val="center"/>
      </w:pPr>
      <w:r>
        <w:rPr>
          <w:rStyle w:val="a4"/>
          <w:rFonts w:ascii="Times New Roman" w:hAnsi="Times New Roman"/>
          <w:sz w:val="28"/>
          <w:szCs w:val="28"/>
        </w:rPr>
        <w:t>г. Волгоград, 2023</w:t>
      </w:r>
      <w:r w:rsidR="00B70CF2">
        <w:rPr>
          <w:rStyle w:val="a4"/>
          <w:rFonts w:ascii="Times New Roman" w:hAnsi="Times New Roman"/>
          <w:sz w:val="28"/>
          <w:szCs w:val="28"/>
        </w:rPr>
        <w:t xml:space="preserve"> г.</w:t>
      </w:r>
      <w:r w:rsidR="00B70CF2">
        <w:br w:type="page"/>
      </w:r>
      <w:r w:rsidR="00B70CF2">
        <w:rPr>
          <w:rStyle w:val="a4"/>
          <w:rFonts w:ascii="Times New Roman" w:hAnsi="Times New Roman"/>
          <w:sz w:val="28"/>
          <w:szCs w:val="28"/>
        </w:rPr>
        <w:lastRenderedPageBreak/>
        <w:t>Учебный план профессиональной подготовки</w:t>
      </w:r>
    </w:p>
    <w:p w:rsidR="009577C8" w:rsidRPr="0026434C" w:rsidRDefault="00B70CF2" w:rsidP="0026434C">
      <w:pPr>
        <w:spacing w:line="360" w:lineRule="auto"/>
        <w:ind w:firstLine="850"/>
        <w:jc w:val="center"/>
        <w:rPr>
          <w:rStyle w:val="a4"/>
          <w:b w:val="0"/>
          <w:bCs w:val="0"/>
        </w:rPr>
      </w:pPr>
      <w:r>
        <w:rPr>
          <w:rStyle w:val="a4"/>
          <w:rFonts w:ascii="Times New Roman" w:hAnsi="Times New Roman"/>
          <w:sz w:val="28"/>
          <w:szCs w:val="28"/>
        </w:rPr>
        <w:t>частных охранников 5 разряда</w:t>
      </w:r>
    </w:p>
    <w:p w:rsidR="009577C8" w:rsidRPr="0026434C" w:rsidRDefault="00B70CF2">
      <w:pPr>
        <w:spacing w:line="360" w:lineRule="auto"/>
        <w:ind w:firstLine="850"/>
        <w:jc w:val="both"/>
        <w:rPr>
          <w:rFonts w:ascii="Times New Roman" w:hAnsi="Times New Roman" w:cs="Times New Roman"/>
        </w:rPr>
      </w:pPr>
      <w:r w:rsidRPr="0026434C">
        <w:rPr>
          <w:rFonts w:ascii="Times New Roman" w:hAnsi="Times New Roman" w:cs="Times New Roman"/>
        </w:rPr>
        <w:t>Охранник 5-го разряда – с использованием гражданского оружия самообороны (газовое оружие, в т.ч. баллончики со слезоточивыми и раздражающими устройствами, электрошоковые устройства и т.п.) и специальных средств.</w:t>
      </w:r>
    </w:p>
    <w:p w:rsidR="009577C8" w:rsidRPr="0026434C" w:rsidRDefault="00EE6A6C">
      <w:pPr>
        <w:spacing w:line="360" w:lineRule="auto"/>
        <w:ind w:firstLine="850"/>
        <w:jc w:val="both"/>
        <w:rPr>
          <w:rFonts w:ascii="Times New Roman" w:hAnsi="Times New Roman" w:cs="Times New Roman"/>
        </w:rPr>
      </w:pPr>
      <w:r w:rsidRPr="0026434C">
        <w:rPr>
          <w:rFonts w:ascii="Times New Roman" w:hAnsi="Times New Roman" w:cs="Times New Roman"/>
        </w:rPr>
        <w:t>Срок обучения 60 часов – 8</w:t>
      </w:r>
      <w:r w:rsidR="00B70CF2" w:rsidRPr="0026434C">
        <w:rPr>
          <w:rFonts w:ascii="Times New Roman" w:hAnsi="Times New Roman" w:cs="Times New Roman"/>
        </w:rPr>
        <w:t xml:space="preserve"> дней.</w:t>
      </w:r>
    </w:p>
    <w:p w:rsidR="009577C8" w:rsidRPr="0026434C" w:rsidRDefault="00B70CF2">
      <w:pPr>
        <w:spacing w:line="360" w:lineRule="auto"/>
        <w:ind w:firstLine="850"/>
        <w:jc w:val="both"/>
        <w:rPr>
          <w:rFonts w:ascii="Times New Roman" w:hAnsi="Times New Roman" w:cs="Times New Roman"/>
        </w:rPr>
      </w:pPr>
      <w:r w:rsidRPr="0026434C">
        <w:rPr>
          <w:rFonts w:ascii="Times New Roman" w:hAnsi="Times New Roman" w:cs="Times New Roman"/>
        </w:rPr>
        <w:t>Форма обучения: очная.</w:t>
      </w:r>
    </w:p>
    <w:p w:rsidR="009577C8" w:rsidRPr="0026434C" w:rsidRDefault="00B70CF2">
      <w:pPr>
        <w:spacing w:line="360" w:lineRule="auto"/>
        <w:ind w:firstLine="850"/>
        <w:jc w:val="both"/>
        <w:rPr>
          <w:rFonts w:ascii="Times New Roman" w:hAnsi="Times New Roman" w:cs="Times New Roman"/>
        </w:rPr>
      </w:pPr>
      <w:r w:rsidRPr="0026434C">
        <w:rPr>
          <w:rFonts w:ascii="Times New Roman" w:hAnsi="Times New Roman" w:cs="Times New Roman"/>
        </w:rPr>
        <w:t>При освоении Программы, предназначенной для охранников 5 разряда, время изученных ранее дисциплин по Программе для охранников 4 разряда засчитывается в общее время изучения соответствующих дисциплин.</w:t>
      </w:r>
    </w:p>
    <w:p w:rsidR="006F245D" w:rsidRDefault="00B70CF2" w:rsidP="0026434C">
      <w:pPr>
        <w:spacing w:line="360" w:lineRule="auto"/>
        <w:ind w:firstLine="850"/>
        <w:jc w:val="both"/>
        <w:rPr>
          <w:rFonts w:ascii="Times New Roman" w:hAnsi="Times New Roman" w:cs="Times New Roman"/>
          <w:color w:val="111111"/>
        </w:rPr>
      </w:pPr>
      <w:r w:rsidRPr="0026434C">
        <w:rPr>
          <w:rFonts w:ascii="Times New Roman" w:hAnsi="Times New Roman" w:cs="Times New Roman"/>
          <w:color w:val="111111"/>
        </w:rPr>
        <w:t>Программа включает в себя: учебный план</w:t>
      </w:r>
      <w:r w:rsidRPr="0026434C">
        <w:rPr>
          <w:rFonts w:ascii="Times New Roman" w:hAnsi="Times New Roman" w:cs="Times New Roman"/>
          <w:color w:val="000000"/>
        </w:rPr>
        <w:t xml:space="preserve"> </w:t>
      </w:r>
      <w:r w:rsidRPr="0026434C">
        <w:rPr>
          <w:rFonts w:ascii="Times New Roman" w:hAnsi="Times New Roman" w:cs="Times New Roman"/>
          <w:color w:val="111111"/>
        </w:rPr>
        <w:t>Программы, тематические планы</w:t>
      </w:r>
      <w:r w:rsidRPr="0026434C">
        <w:rPr>
          <w:rFonts w:ascii="Times New Roman" w:hAnsi="Times New Roman" w:cs="Times New Roman"/>
          <w:color w:val="000000"/>
        </w:rPr>
        <w:t xml:space="preserve"> </w:t>
      </w:r>
      <w:r w:rsidRPr="0026434C">
        <w:rPr>
          <w:rFonts w:ascii="Times New Roman" w:hAnsi="Times New Roman" w:cs="Times New Roman"/>
          <w:color w:val="111111"/>
        </w:rPr>
        <w:t>и программы учебных дисциплин, требования</w:t>
      </w:r>
      <w:r w:rsidRPr="0026434C">
        <w:rPr>
          <w:rFonts w:ascii="Times New Roman" w:hAnsi="Times New Roman" w:cs="Times New Roman"/>
          <w:color w:val="000000"/>
        </w:rPr>
        <w:t xml:space="preserve"> </w:t>
      </w:r>
      <w:r w:rsidRPr="0026434C">
        <w:rPr>
          <w:rFonts w:ascii="Times New Roman" w:hAnsi="Times New Roman" w:cs="Times New Roman"/>
          <w:color w:val="111111"/>
        </w:rPr>
        <w:t>к итоговой аттестации и требования</w:t>
      </w:r>
      <w:r w:rsidRPr="0026434C">
        <w:rPr>
          <w:rFonts w:ascii="Times New Roman" w:hAnsi="Times New Roman" w:cs="Times New Roman"/>
          <w:color w:val="000000"/>
        </w:rPr>
        <w:t xml:space="preserve"> </w:t>
      </w:r>
      <w:r w:rsidRPr="0026434C">
        <w:rPr>
          <w:rFonts w:ascii="Times New Roman" w:hAnsi="Times New Roman" w:cs="Times New Roman"/>
          <w:color w:val="111111"/>
        </w:rPr>
        <w:t xml:space="preserve">к уровню подготовки лиц, успешно освоивших Программу. Дополнительно в Программу включается обязательный </w:t>
      </w:r>
      <w:hyperlink r:id="rId5" w:anchor="Par1276" w:history="1">
        <w:r w:rsidRPr="0026434C">
          <w:rPr>
            <w:rStyle w:val="-"/>
            <w:rFonts w:ascii="Times New Roman" w:hAnsi="Times New Roman" w:cs="Times New Roman"/>
            <w:color w:val="000000"/>
            <w:u w:val="none"/>
          </w:rPr>
          <w:t>раздел</w:t>
        </w:r>
      </w:hyperlink>
      <w:r w:rsidR="00FF6670" w:rsidRPr="0026434C">
        <w:rPr>
          <w:rStyle w:val="-"/>
          <w:rFonts w:ascii="Times New Roman" w:hAnsi="Times New Roman" w:cs="Times New Roman"/>
          <w:color w:val="000000"/>
          <w:u w:val="none"/>
        </w:rPr>
        <w:t xml:space="preserve"> </w:t>
      </w:r>
      <w:r w:rsidRPr="0026434C">
        <w:rPr>
          <w:rFonts w:ascii="Times New Roman" w:hAnsi="Times New Roman" w:cs="Times New Roman"/>
          <w:color w:val="111111"/>
        </w:rPr>
        <w:t>"Наличие специальной учебной базы", в котором указываются типы, виды и модели оружия и специальных средств, используемых в учебном проце</w:t>
      </w:r>
      <w:r w:rsidR="006F245D" w:rsidRPr="0026434C">
        <w:rPr>
          <w:rFonts w:ascii="Times New Roman" w:hAnsi="Times New Roman" w:cs="Times New Roman"/>
          <w:color w:val="111111"/>
        </w:rPr>
        <w:t>ссе образовательной организации</w:t>
      </w:r>
    </w:p>
    <w:p w:rsidR="0026434C" w:rsidRDefault="0026434C" w:rsidP="0026434C">
      <w:pPr>
        <w:spacing w:line="360" w:lineRule="auto"/>
        <w:ind w:firstLine="850"/>
        <w:jc w:val="both"/>
        <w:rPr>
          <w:rFonts w:ascii="Times New Roman" w:hAnsi="Times New Roman" w:cs="Times New Roman"/>
          <w:color w:val="111111"/>
        </w:rPr>
      </w:pPr>
    </w:p>
    <w:p w:rsidR="0026434C" w:rsidRPr="0026434C" w:rsidRDefault="0026434C" w:rsidP="0026434C">
      <w:pPr>
        <w:spacing w:line="360" w:lineRule="auto"/>
        <w:ind w:firstLine="850"/>
        <w:jc w:val="both"/>
        <w:rPr>
          <w:rFonts w:ascii="Times New Roman" w:hAnsi="Times New Roman" w:cs="Times New Roman"/>
          <w:color w:val="111111"/>
        </w:rPr>
      </w:pPr>
    </w:p>
    <w:tbl>
      <w:tblPr>
        <w:tblW w:w="9645" w:type="dxa"/>
        <w:tblInd w:w="47" w:type="dxa"/>
        <w:tblBorders>
          <w:top w:val="single" w:sz="2" w:space="0" w:color="000001"/>
          <w:left w:val="single" w:sz="2" w:space="0" w:color="000001"/>
          <w:bottom w:val="single" w:sz="2" w:space="0" w:color="000001"/>
          <w:insideH w:val="single" w:sz="2" w:space="0" w:color="000001"/>
        </w:tblBorders>
        <w:tblCellMar>
          <w:top w:w="55" w:type="dxa"/>
          <w:left w:w="45" w:type="dxa"/>
          <w:bottom w:w="55" w:type="dxa"/>
          <w:right w:w="55" w:type="dxa"/>
        </w:tblCellMar>
        <w:tblLook w:val="0000"/>
      </w:tblPr>
      <w:tblGrid>
        <w:gridCol w:w="838"/>
        <w:gridCol w:w="1622"/>
        <w:gridCol w:w="2757"/>
        <w:gridCol w:w="1413"/>
        <w:gridCol w:w="1419"/>
        <w:gridCol w:w="1596"/>
      </w:tblGrid>
      <w:tr w:rsidR="009577C8" w:rsidTr="00E85EC0">
        <w:tc>
          <w:tcPr>
            <w:tcW w:w="838" w:type="dxa"/>
            <w:vMerge w:val="restart"/>
            <w:tcBorders>
              <w:top w:val="single" w:sz="2" w:space="0" w:color="000001"/>
              <w:left w:val="single" w:sz="2" w:space="0" w:color="000001"/>
              <w:bottom w:val="single" w:sz="2" w:space="0" w:color="000001"/>
            </w:tcBorders>
            <w:shd w:val="clear" w:color="auto" w:fill="auto"/>
            <w:tcMar>
              <w:left w:w="45" w:type="dxa"/>
            </w:tcMar>
          </w:tcPr>
          <w:p w:rsidR="009577C8" w:rsidRDefault="00B70CF2">
            <w:pPr>
              <w:pStyle w:val="aa"/>
              <w:jc w:val="center"/>
            </w:pPr>
            <w:r>
              <w:rPr>
                <w:rFonts w:ascii="Times New Roman" w:hAnsi="Times New Roman"/>
              </w:rPr>
              <w:t>№ п/п</w:t>
            </w:r>
          </w:p>
        </w:tc>
        <w:tc>
          <w:tcPr>
            <w:tcW w:w="4379" w:type="dxa"/>
            <w:gridSpan w:val="2"/>
            <w:vMerge w:val="restart"/>
            <w:tcBorders>
              <w:top w:val="single" w:sz="2" w:space="0" w:color="000001"/>
              <w:left w:val="single" w:sz="2" w:space="0" w:color="000001"/>
              <w:bottom w:val="single" w:sz="2" w:space="0" w:color="000001"/>
            </w:tcBorders>
            <w:shd w:val="clear" w:color="auto" w:fill="auto"/>
            <w:tcMar>
              <w:left w:w="45" w:type="dxa"/>
            </w:tcMar>
          </w:tcPr>
          <w:p w:rsidR="009577C8" w:rsidRDefault="00B70CF2">
            <w:pPr>
              <w:pStyle w:val="aa"/>
              <w:jc w:val="center"/>
            </w:pPr>
            <w:r>
              <w:rPr>
                <w:rFonts w:ascii="Times New Roman" w:hAnsi="Times New Roman"/>
              </w:rPr>
              <w:t>Наименование учебных дисциплин</w:t>
            </w:r>
          </w:p>
        </w:tc>
        <w:tc>
          <w:tcPr>
            <w:tcW w:w="4428" w:type="dxa"/>
            <w:gridSpan w:val="3"/>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577C8" w:rsidRDefault="00B70CF2">
            <w:pPr>
              <w:pStyle w:val="aa"/>
              <w:jc w:val="center"/>
            </w:pPr>
            <w:r>
              <w:rPr>
                <w:rFonts w:ascii="Times New Roman" w:hAnsi="Times New Roman"/>
              </w:rPr>
              <w:t>Количество часов</w:t>
            </w:r>
          </w:p>
        </w:tc>
      </w:tr>
      <w:tr w:rsidR="009577C8" w:rsidTr="00E85EC0">
        <w:tc>
          <w:tcPr>
            <w:tcW w:w="838" w:type="dxa"/>
            <w:vMerge/>
            <w:tcBorders>
              <w:top w:val="single" w:sz="2" w:space="0" w:color="000001"/>
              <w:left w:val="single" w:sz="2" w:space="0" w:color="000001"/>
              <w:bottom w:val="single" w:sz="2" w:space="0" w:color="000001"/>
            </w:tcBorders>
            <w:shd w:val="clear" w:color="auto" w:fill="auto"/>
            <w:tcMar>
              <w:left w:w="45" w:type="dxa"/>
            </w:tcMar>
          </w:tcPr>
          <w:p w:rsidR="009577C8" w:rsidRDefault="009577C8">
            <w:pPr>
              <w:pStyle w:val="aa"/>
              <w:jc w:val="center"/>
              <w:rPr>
                <w:rFonts w:ascii="Times New Roman" w:hAnsi="Times New Roman"/>
              </w:rPr>
            </w:pPr>
          </w:p>
        </w:tc>
        <w:tc>
          <w:tcPr>
            <w:tcW w:w="4379" w:type="dxa"/>
            <w:gridSpan w:val="2"/>
            <w:vMerge/>
            <w:tcBorders>
              <w:top w:val="single" w:sz="2" w:space="0" w:color="000001"/>
              <w:left w:val="single" w:sz="2" w:space="0" w:color="000001"/>
              <w:bottom w:val="single" w:sz="2" w:space="0" w:color="000001"/>
            </w:tcBorders>
            <w:shd w:val="clear" w:color="auto" w:fill="auto"/>
            <w:tcMar>
              <w:left w:w="45" w:type="dxa"/>
            </w:tcMar>
          </w:tcPr>
          <w:p w:rsidR="009577C8" w:rsidRDefault="009577C8">
            <w:pPr>
              <w:pStyle w:val="aa"/>
              <w:jc w:val="center"/>
              <w:rPr>
                <w:rFonts w:ascii="Times New Roman" w:hAnsi="Times New Roman"/>
              </w:rPr>
            </w:pPr>
          </w:p>
        </w:tc>
        <w:tc>
          <w:tcPr>
            <w:tcW w:w="1413" w:type="dxa"/>
            <w:tcBorders>
              <w:top w:val="single" w:sz="2" w:space="0" w:color="000001"/>
              <w:left w:val="single" w:sz="2" w:space="0" w:color="000001"/>
              <w:bottom w:val="single" w:sz="2" w:space="0" w:color="000001"/>
            </w:tcBorders>
            <w:shd w:val="clear" w:color="auto" w:fill="auto"/>
            <w:tcMar>
              <w:left w:w="45" w:type="dxa"/>
            </w:tcMar>
          </w:tcPr>
          <w:p w:rsidR="009577C8" w:rsidRDefault="00B70CF2">
            <w:pPr>
              <w:pStyle w:val="aa"/>
              <w:jc w:val="center"/>
            </w:pPr>
            <w:r>
              <w:rPr>
                <w:rFonts w:ascii="Times New Roman" w:hAnsi="Times New Roman"/>
              </w:rPr>
              <w:t>Всего</w:t>
            </w:r>
          </w:p>
        </w:tc>
        <w:tc>
          <w:tcPr>
            <w:tcW w:w="1419" w:type="dxa"/>
            <w:tcBorders>
              <w:top w:val="single" w:sz="2" w:space="0" w:color="000001"/>
              <w:left w:val="single" w:sz="2" w:space="0" w:color="000001"/>
              <w:bottom w:val="single" w:sz="2" w:space="0" w:color="000001"/>
            </w:tcBorders>
            <w:shd w:val="clear" w:color="auto" w:fill="auto"/>
            <w:tcMar>
              <w:left w:w="45" w:type="dxa"/>
            </w:tcMar>
          </w:tcPr>
          <w:p w:rsidR="009577C8" w:rsidRDefault="00B70CF2">
            <w:pPr>
              <w:pStyle w:val="aa"/>
              <w:jc w:val="center"/>
            </w:pPr>
            <w:r>
              <w:rPr>
                <w:rFonts w:ascii="Times New Roman" w:hAnsi="Times New Roman"/>
              </w:rPr>
              <w:t>Лекции</w:t>
            </w:r>
          </w:p>
        </w:tc>
        <w:tc>
          <w:tcPr>
            <w:tcW w:w="159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577C8" w:rsidRDefault="00B70CF2">
            <w:pPr>
              <w:jc w:val="center"/>
            </w:pPr>
            <w:r>
              <w:rPr>
                <w:rFonts w:ascii="Times New Roman" w:hAnsi="Times New Roman"/>
              </w:rPr>
              <w:t>Практич</w:t>
            </w:r>
            <w:r w:rsidR="00EC3997">
              <w:rPr>
                <w:rFonts w:ascii="Times New Roman" w:hAnsi="Times New Roman"/>
              </w:rPr>
              <w:t>еские</w:t>
            </w:r>
            <w:r>
              <w:rPr>
                <w:rFonts w:ascii="Times New Roman" w:hAnsi="Times New Roman"/>
              </w:rPr>
              <w:t xml:space="preserve">. </w:t>
            </w:r>
            <w:r w:rsidR="00F8641C">
              <w:rPr>
                <w:rFonts w:ascii="Times New Roman" w:hAnsi="Times New Roman"/>
              </w:rPr>
              <w:t>З</w:t>
            </w:r>
            <w:r>
              <w:rPr>
                <w:rFonts w:ascii="Times New Roman" w:hAnsi="Times New Roman"/>
              </w:rPr>
              <w:t>анятия</w:t>
            </w:r>
          </w:p>
        </w:tc>
      </w:tr>
      <w:tr w:rsidR="009577C8" w:rsidTr="00E85EC0">
        <w:tc>
          <w:tcPr>
            <w:tcW w:w="838" w:type="dxa"/>
            <w:tcBorders>
              <w:top w:val="single" w:sz="2" w:space="0" w:color="000001"/>
              <w:left w:val="single" w:sz="2" w:space="0" w:color="000001"/>
              <w:bottom w:val="single" w:sz="2" w:space="0" w:color="000001"/>
            </w:tcBorders>
            <w:shd w:val="clear" w:color="auto" w:fill="auto"/>
            <w:tcMar>
              <w:left w:w="45" w:type="dxa"/>
            </w:tcMar>
          </w:tcPr>
          <w:p w:rsidR="009577C8" w:rsidRDefault="00B70CF2">
            <w:r>
              <w:rPr>
                <w:rFonts w:ascii="Times New Roman" w:hAnsi="Times New Roman"/>
              </w:rPr>
              <w:t>1.</w:t>
            </w:r>
          </w:p>
        </w:tc>
        <w:tc>
          <w:tcPr>
            <w:tcW w:w="4379" w:type="dxa"/>
            <w:gridSpan w:val="2"/>
            <w:tcBorders>
              <w:top w:val="single" w:sz="2" w:space="0" w:color="000001"/>
              <w:left w:val="single" w:sz="2" w:space="0" w:color="000001"/>
              <w:bottom w:val="single" w:sz="2" w:space="0" w:color="000001"/>
            </w:tcBorders>
            <w:shd w:val="clear" w:color="auto" w:fill="auto"/>
            <w:tcMar>
              <w:left w:w="45" w:type="dxa"/>
            </w:tcMar>
          </w:tcPr>
          <w:p w:rsidR="009577C8" w:rsidRDefault="00B70CF2">
            <w:r>
              <w:rPr>
                <w:rFonts w:ascii="Times New Roman" w:hAnsi="Times New Roman"/>
              </w:rPr>
              <w:t>Правовая подготовка</w:t>
            </w:r>
          </w:p>
        </w:tc>
        <w:tc>
          <w:tcPr>
            <w:tcW w:w="1413" w:type="dxa"/>
            <w:tcBorders>
              <w:top w:val="single" w:sz="2" w:space="0" w:color="000001"/>
              <w:left w:val="single" w:sz="2" w:space="0" w:color="000001"/>
              <w:bottom w:val="single" w:sz="2" w:space="0" w:color="000001"/>
            </w:tcBorders>
            <w:shd w:val="clear" w:color="auto" w:fill="auto"/>
            <w:tcMar>
              <w:left w:w="45" w:type="dxa"/>
            </w:tcMar>
          </w:tcPr>
          <w:p w:rsidR="009577C8" w:rsidRDefault="00EC3997">
            <w:pPr>
              <w:pStyle w:val="aa"/>
              <w:jc w:val="center"/>
              <w:rPr>
                <w:rFonts w:ascii="times new roman;times" w:hAnsi="times new roman;times" w:hint="eastAsia"/>
                <w:sz w:val="28"/>
              </w:rPr>
            </w:pPr>
            <w:r>
              <w:rPr>
                <w:rFonts w:ascii="times new roman;times" w:hAnsi="times new roman;times"/>
              </w:rPr>
              <w:t>10</w:t>
            </w:r>
          </w:p>
        </w:tc>
        <w:tc>
          <w:tcPr>
            <w:tcW w:w="1419" w:type="dxa"/>
            <w:tcBorders>
              <w:top w:val="single" w:sz="2" w:space="0" w:color="000001"/>
              <w:left w:val="single" w:sz="2" w:space="0" w:color="000001"/>
              <w:bottom w:val="single" w:sz="2" w:space="0" w:color="000001"/>
            </w:tcBorders>
            <w:shd w:val="clear" w:color="auto" w:fill="auto"/>
            <w:tcMar>
              <w:left w:w="45" w:type="dxa"/>
            </w:tcMar>
          </w:tcPr>
          <w:p w:rsidR="009577C8" w:rsidRDefault="00EC3997">
            <w:pPr>
              <w:pStyle w:val="aa"/>
              <w:jc w:val="center"/>
              <w:rPr>
                <w:rFonts w:ascii="times new roman;times" w:hAnsi="times new roman;times" w:hint="eastAsia"/>
                <w:sz w:val="28"/>
              </w:rPr>
            </w:pPr>
            <w:r>
              <w:rPr>
                <w:rFonts w:ascii="times new roman;times" w:hAnsi="times new roman;times"/>
              </w:rPr>
              <w:t>7</w:t>
            </w:r>
          </w:p>
        </w:tc>
        <w:tc>
          <w:tcPr>
            <w:tcW w:w="159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577C8" w:rsidRDefault="00EC3997">
            <w:pPr>
              <w:pStyle w:val="aa"/>
              <w:jc w:val="center"/>
              <w:rPr>
                <w:rFonts w:ascii="times new roman;times" w:hAnsi="times new roman;times" w:hint="eastAsia"/>
                <w:sz w:val="28"/>
              </w:rPr>
            </w:pPr>
            <w:r>
              <w:rPr>
                <w:rFonts w:ascii="times new roman;times" w:hAnsi="times new roman;times"/>
              </w:rPr>
              <w:t>3</w:t>
            </w:r>
          </w:p>
        </w:tc>
      </w:tr>
      <w:tr w:rsidR="009577C8" w:rsidTr="00E85EC0">
        <w:tc>
          <w:tcPr>
            <w:tcW w:w="838" w:type="dxa"/>
            <w:tcBorders>
              <w:top w:val="single" w:sz="2" w:space="0" w:color="000001"/>
              <w:left w:val="single" w:sz="2" w:space="0" w:color="000001"/>
              <w:bottom w:val="single" w:sz="2" w:space="0" w:color="000001"/>
            </w:tcBorders>
            <w:shd w:val="clear" w:color="auto" w:fill="auto"/>
            <w:tcMar>
              <w:left w:w="45" w:type="dxa"/>
            </w:tcMar>
          </w:tcPr>
          <w:p w:rsidR="009577C8" w:rsidRDefault="00B70CF2">
            <w:r>
              <w:rPr>
                <w:rFonts w:ascii="Times New Roman" w:hAnsi="Times New Roman"/>
              </w:rPr>
              <w:t>2.</w:t>
            </w:r>
          </w:p>
        </w:tc>
        <w:tc>
          <w:tcPr>
            <w:tcW w:w="4379" w:type="dxa"/>
            <w:gridSpan w:val="2"/>
            <w:tcBorders>
              <w:top w:val="single" w:sz="2" w:space="0" w:color="000001"/>
              <w:left w:val="single" w:sz="2" w:space="0" w:color="000001"/>
              <w:bottom w:val="single" w:sz="2" w:space="0" w:color="000001"/>
            </w:tcBorders>
            <w:shd w:val="clear" w:color="auto" w:fill="auto"/>
            <w:tcMar>
              <w:left w:w="45" w:type="dxa"/>
            </w:tcMar>
          </w:tcPr>
          <w:p w:rsidR="009577C8" w:rsidRDefault="00B70CF2">
            <w:r>
              <w:rPr>
                <w:rFonts w:ascii="Times New Roman" w:hAnsi="Times New Roman"/>
              </w:rPr>
              <w:t>Тактико-специальная подготовка</w:t>
            </w:r>
          </w:p>
        </w:tc>
        <w:tc>
          <w:tcPr>
            <w:tcW w:w="1413" w:type="dxa"/>
            <w:tcBorders>
              <w:top w:val="single" w:sz="2" w:space="0" w:color="000001"/>
              <w:left w:val="single" w:sz="2" w:space="0" w:color="000001"/>
              <w:bottom w:val="single" w:sz="2" w:space="0" w:color="000001"/>
            </w:tcBorders>
            <w:shd w:val="clear" w:color="auto" w:fill="auto"/>
            <w:tcMar>
              <w:left w:w="45" w:type="dxa"/>
            </w:tcMar>
          </w:tcPr>
          <w:p w:rsidR="009577C8" w:rsidRDefault="00EC3997">
            <w:pPr>
              <w:pStyle w:val="aa"/>
              <w:jc w:val="center"/>
              <w:rPr>
                <w:rFonts w:ascii="times new roman;times" w:hAnsi="times new roman;times" w:hint="eastAsia"/>
                <w:sz w:val="28"/>
              </w:rPr>
            </w:pPr>
            <w:r>
              <w:rPr>
                <w:rFonts w:ascii="times new roman;times" w:hAnsi="times new roman;times"/>
              </w:rPr>
              <w:t>7</w:t>
            </w:r>
          </w:p>
        </w:tc>
        <w:tc>
          <w:tcPr>
            <w:tcW w:w="1419" w:type="dxa"/>
            <w:tcBorders>
              <w:top w:val="single" w:sz="2" w:space="0" w:color="000001"/>
              <w:left w:val="single" w:sz="2" w:space="0" w:color="000001"/>
              <w:bottom w:val="single" w:sz="2" w:space="0" w:color="000001"/>
            </w:tcBorders>
            <w:shd w:val="clear" w:color="auto" w:fill="auto"/>
            <w:tcMar>
              <w:left w:w="45" w:type="dxa"/>
            </w:tcMar>
          </w:tcPr>
          <w:p w:rsidR="009577C8" w:rsidRDefault="00EC3997">
            <w:pPr>
              <w:pStyle w:val="aa"/>
              <w:jc w:val="center"/>
              <w:rPr>
                <w:rFonts w:ascii="times new roman;times" w:hAnsi="times new roman;times" w:hint="eastAsia"/>
                <w:sz w:val="28"/>
              </w:rPr>
            </w:pPr>
            <w:r>
              <w:rPr>
                <w:rFonts w:ascii="times new roman;times" w:hAnsi="times new roman;times"/>
              </w:rPr>
              <w:t>3</w:t>
            </w:r>
          </w:p>
        </w:tc>
        <w:tc>
          <w:tcPr>
            <w:tcW w:w="159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577C8" w:rsidRDefault="00EC3997">
            <w:pPr>
              <w:pStyle w:val="aa"/>
              <w:jc w:val="center"/>
              <w:rPr>
                <w:rFonts w:ascii="times new roman;times" w:hAnsi="times new roman;times" w:hint="eastAsia"/>
                <w:sz w:val="28"/>
              </w:rPr>
            </w:pPr>
            <w:r>
              <w:rPr>
                <w:rFonts w:ascii="times new roman;times" w:hAnsi="times new roman;times"/>
              </w:rPr>
              <w:t>4</w:t>
            </w:r>
          </w:p>
        </w:tc>
      </w:tr>
      <w:tr w:rsidR="009577C8" w:rsidTr="00E85EC0">
        <w:tc>
          <w:tcPr>
            <w:tcW w:w="838" w:type="dxa"/>
            <w:tcBorders>
              <w:top w:val="single" w:sz="2" w:space="0" w:color="000001"/>
              <w:left w:val="single" w:sz="2" w:space="0" w:color="000001"/>
              <w:bottom w:val="single" w:sz="2" w:space="0" w:color="000001"/>
            </w:tcBorders>
            <w:shd w:val="clear" w:color="auto" w:fill="auto"/>
            <w:tcMar>
              <w:left w:w="45" w:type="dxa"/>
            </w:tcMar>
          </w:tcPr>
          <w:p w:rsidR="009577C8" w:rsidRDefault="00B70CF2">
            <w:r>
              <w:rPr>
                <w:rFonts w:ascii="Times New Roman" w:hAnsi="Times New Roman"/>
              </w:rPr>
              <w:t>3.</w:t>
            </w:r>
          </w:p>
        </w:tc>
        <w:tc>
          <w:tcPr>
            <w:tcW w:w="4379" w:type="dxa"/>
            <w:gridSpan w:val="2"/>
            <w:tcBorders>
              <w:top w:val="single" w:sz="2" w:space="0" w:color="000001"/>
              <w:left w:val="single" w:sz="2" w:space="0" w:color="000001"/>
              <w:bottom w:val="single" w:sz="2" w:space="0" w:color="000001"/>
            </w:tcBorders>
            <w:shd w:val="clear" w:color="auto" w:fill="auto"/>
            <w:tcMar>
              <w:left w:w="45" w:type="dxa"/>
            </w:tcMar>
          </w:tcPr>
          <w:p w:rsidR="009577C8" w:rsidRDefault="00B70CF2">
            <w:pPr>
              <w:rPr>
                <w:rFonts w:ascii="Times New Roman" w:hAnsi="Times New Roman"/>
              </w:rPr>
            </w:pPr>
            <w:r>
              <w:rPr>
                <w:rFonts w:ascii="Times New Roman" w:hAnsi="Times New Roman"/>
              </w:rPr>
              <w:t>Огневая подготовка</w:t>
            </w:r>
          </w:p>
        </w:tc>
        <w:tc>
          <w:tcPr>
            <w:tcW w:w="1413" w:type="dxa"/>
            <w:tcBorders>
              <w:top w:val="single" w:sz="2" w:space="0" w:color="000001"/>
              <w:left w:val="single" w:sz="2" w:space="0" w:color="000001"/>
              <w:bottom w:val="single" w:sz="2" w:space="0" w:color="000001"/>
            </w:tcBorders>
            <w:shd w:val="clear" w:color="auto" w:fill="auto"/>
            <w:tcMar>
              <w:left w:w="45" w:type="dxa"/>
            </w:tcMar>
          </w:tcPr>
          <w:p w:rsidR="009577C8" w:rsidRDefault="00EC3997">
            <w:pPr>
              <w:pStyle w:val="aa"/>
              <w:jc w:val="center"/>
              <w:rPr>
                <w:rFonts w:ascii="times new roman;times" w:hAnsi="times new roman;times" w:hint="eastAsia"/>
                <w:sz w:val="28"/>
              </w:rPr>
            </w:pPr>
            <w:r>
              <w:rPr>
                <w:rFonts w:ascii="times new roman;times" w:hAnsi="times new roman;times"/>
              </w:rPr>
              <w:t>9</w:t>
            </w:r>
          </w:p>
        </w:tc>
        <w:tc>
          <w:tcPr>
            <w:tcW w:w="1419" w:type="dxa"/>
            <w:tcBorders>
              <w:top w:val="single" w:sz="2" w:space="0" w:color="000001"/>
              <w:left w:val="single" w:sz="2" w:space="0" w:color="000001"/>
              <w:bottom w:val="single" w:sz="2" w:space="0" w:color="000001"/>
            </w:tcBorders>
            <w:shd w:val="clear" w:color="auto" w:fill="auto"/>
            <w:tcMar>
              <w:left w:w="45" w:type="dxa"/>
            </w:tcMar>
          </w:tcPr>
          <w:p w:rsidR="009577C8" w:rsidRDefault="00EC3997">
            <w:pPr>
              <w:pStyle w:val="aa"/>
              <w:jc w:val="center"/>
              <w:rPr>
                <w:rFonts w:ascii="times new roman;times" w:hAnsi="times new roman;times" w:hint="eastAsia"/>
                <w:sz w:val="28"/>
              </w:rPr>
            </w:pPr>
            <w:r>
              <w:rPr>
                <w:rFonts w:ascii="times new roman;times" w:hAnsi="times new roman;times"/>
              </w:rPr>
              <w:t>3</w:t>
            </w:r>
          </w:p>
        </w:tc>
        <w:tc>
          <w:tcPr>
            <w:tcW w:w="159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577C8" w:rsidRDefault="00EC3997">
            <w:pPr>
              <w:pStyle w:val="aa"/>
              <w:jc w:val="center"/>
              <w:rPr>
                <w:rFonts w:ascii="times new roman;times" w:hAnsi="times new roman;times" w:hint="eastAsia"/>
                <w:sz w:val="28"/>
              </w:rPr>
            </w:pPr>
            <w:r>
              <w:rPr>
                <w:rFonts w:ascii="times new roman;times" w:hAnsi="times new roman;times"/>
              </w:rPr>
              <w:t>6</w:t>
            </w:r>
          </w:p>
        </w:tc>
      </w:tr>
      <w:tr w:rsidR="009577C8" w:rsidTr="00E85EC0">
        <w:tc>
          <w:tcPr>
            <w:tcW w:w="838" w:type="dxa"/>
            <w:tcBorders>
              <w:top w:val="single" w:sz="2" w:space="0" w:color="000001"/>
              <w:left w:val="single" w:sz="2" w:space="0" w:color="000001"/>
              <w:bottom w:val="single" w:sz="2" w:space="0" w:color="000001"/>
            </w:tcBorders>
            <w:shd w:val="clear" w:color="auto" w:fill="auto"/>
            <w:tcMar>
              <w:left w:w="45" w:type="dxa"/>
            </w:tcMar>
          </w:tcPr>
          <w:p w:rsidR="009577C8" w:rsidRDefault="00B70CF2">
            <w:r>
              <w:rPr>
                <w:rFonts w:ascii="Times New Roman" w:hAnsi="Times New Roman"/>
              </w:rPr>
              <w:t>4.</w:t>
            </w:r>
          </w:p>
        </w:tc>
        <w:tc>
          <w:tcPr>
            <w:tcW w:w="4379" w:type="dxa"/>
            <w:gridSpan w:val="2"/>
            <w:tcBorders>
              <w:top w:val="single" w:sz="2" w:space="0" w:color="000001"/>
              <w:left w:val="single" w:sz="2" w:space="0" w:color="000001"/>
              <w:bottom w:val="single" w:sz="2" w:space="0" w:color="000001"/>
            </w:tcBorders>
            <w:shd w:val="clear" w:color="auto" w:fill="auto"/>
            <w:tcMar>
              <w:left w:w="45" w:type="dxa"/>
            </w:tcMar>
          </w:tcPr>
          <w:p w:rsidR="009577C8" w:rsidRDefault="00B70CF2">
            <w:r>
              <w:rPr>
                <w:rFonts w:ascii="Times New Roman" w:hAnsi="Times New Roman"/>
              </w:rPr>
              <w:t>Изучение специальных средств</w:t>
            </w:r>
          </w:p>
        </w:tc>
        <w:tc>
          <w:tcPr>
            <w:tcW w:w="1413" w:type="dxa"/>
            <w:tcBorders>
              <w:top w:val="single" w:sz="2" w:space="0" w:color="000001"/>
              <w:left w:val="single" w:sz="2" w:space="0" w:color="000001"/>
              <w:bottom w:val="single" w:sz="2" w:space="0" w:color="000001"/>
            </w:tcBorders>
            <w:shd w:val="clear" w:color="auto" w:fill="auto"/>
            <w:tcMar>
              <w:left w:w="45" w:type="dxa"/>
            </w:tcMar>
          </w:tcPr>
          <w:p w:rsidR="009577C8" w:rsidRDefault="002A42F2">
            <w:pPr>
              <w:pStyle w:val="aa"/>
              <w:jc w:val="center"/>
              <w:rPr>
                <w:rFonts w:ascii="times new roman;times" w:hAnsi="times new roman;times" w:hint="eastAsia"/>
                <w:sz w:val="28"/>
              </w:rPr>
            </w:pPr>
            <w:r>
              <w:rPr>
                <w:rFonts w:ascii="times new roman;times" w:hAnsi="times new roman;times"/>
              </w:rPr>
              <w:t>4</w:t>
            </w:r>
          </w:p>
        </w:tc>
        <w:tc>
          <w:tcPr>
            <w:tcW w:w="1419" w:type="dxa"/>
            <w:tcBorders>
              <w:top w:val="single" w:sz="2" w:space="0" w:color="000001"/>
              <w:left w:val="single" w:sz="2" w:space="0" w:color="000001"/>
              <w:bottom w:val="single" w:sz="2" w:space="0" w:color="000001"/>
            </w:tcBorders>
            <w:shd w:val="clear" w:color="auto" w:fill="auto"/>
            <w:tcMar>
              <w:left w:w="45" w:type="dxa"/>
            </w:tcMar>
          </w:tcPr>
          <w:p w:rsidR="009577C8" w:rsidRDefault="002A42F2">
            <w:pPr>
              <w:pStyle w:val="aa"/>
              <w:jc w:val="center"/>
              <w:rPr>
                <w:rFonts w:ascii="times new roman;times" w:hAnsi="times new roman;times" w:hint="eastAsia"/>
                <w:sz w:val="28"/>
              </w:rPr>
            </w:pPr>
            <w:r>
              <w:rPr>
                <w:rFonts w:ascii="times new roman;times" w:hAnsi="times new roman;times"/>
              </w:rPr>
              <w:t>1</w:t>
            </w:r>
          </w:p>
        </w:tc>
        <w:tc>
          <w:tcPr>
            <w:tcW w:w="159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577C8" w:rsidRDefault="00EC3997">
            <w:pPr>
              <w:pStyle w:val="aa"/>
              <w:jc w:val="center"/>
              <w:rPr>
                <w:rFonts w:ascii="times new roman;times" w:hAnsi="times new roman;times" w:hint="eastAsia"/>
                <w:sz w:val="28"/>
              </w:rPr>
            </w:pPr>
            <w:r>
              <w:rPr>
                <w:rFonts w:ascii="times new roman;times" w:hAnsi="times new roman;times"/>
              </w:rPr>
              <w:t>3</w:t>
            </w:r>
          </w:p>
        </w:tc>
      </w:tr>
      <w:tr w:rsidR="009577C8" w:rsidTr="00E85EC0">
        <w:tc>
          <w:tcPr>
            <w:tcW w:w="838" w:type="dxa"/>
            <w:tcBorders>
              <w:top w:val="single" w:sz="2" w:space="0" w:color="000001"/>
              <w:left w:val="single" w:sz="2" w:space="0" w:color="000001"/>
              <w:bottom w:val="single" w:sz="2" w:space="0" w:color="000001"/>
            </w:tcBorders>
            <w:shd w:val="clear" w:color="auto" w:fill="auto"/>
            <w:tcMar>
              <w:left w:w="45" w:type="dxa"/>
            </w:tcMar>
          </w:tcPr>
          <w:p w:rsidR="009577C8" w:rsidRDefault="00B70CF2">
            <w:r>
              <w:rPr>
                <w:rFonts w:ascii="Times New Roman" w:hAnsi="Times New Roman"/>
              </w:rPr>
              <w:t>5.</w:t>
            </w:r>
          </w:p>
        </w:tc>
        <w:tc>
          <w:tcPr>
            <w:tcW w:w="4379" w:type="dxa"/>
            <w:gridSpan w:val="2"/>
            <w:tcBorders>
              <w:top w:val="single" w:sz="2" w:space="0" w:color="000001"/>
              <w:left w:val="single" w:sz="2" w:space="0" w:color="000001"/>
              <w:bottom w:val="single" w:sz="2" w:space="0" w:color="000001"/>
            </w:tcBorders>
            <w:shd w:val="clear" w:color="auto" w:fill="auto"/>
            <w:tcMar>
              <w:left w:w="45" w:type="dxa"/>
            </w:tcMar>
          </w:tcPr>
          <w:p w:rsidR="009577C8" w:rsidRDefault="00B70CF2">
            <w:r>
              <w:rPr>
                <w:rFonts w:ascii="Times New Roman" w:hAnsi="Times New Roman"/>
              </w:rPr>
              <w:t>Техническая подготовка</w:t>
            </w:r>
          </w:p>
        </w:tc>
        <w:tc>
          <w:tcPr>
            <w:tcW w:w="1413" w:type="dxa"/>
            <w:tcBorders>
              <w:top w:val="single" w:sz="2" w:space="0" w:color="000001"/>
              <w:left w:val="single" w:sz="2" w:space="0" w:color="000001"/>
              <w:bottom w:val="single" w:sz="2" w:space="0" w:color="000001"/>
            </w:tcBorders>
            <w:shd w:val="clear" w:color="auto" w:fill="auto"/>
            <w:tcMar>
              <w:left w:w="45" w:type="dxa"/>
            </w:tcMar>
          </w:tcPr>
          <w:p w:rsidR="009577C8" w:rsidRDefault="00E85EC0">
            <w:pPr>
              <w:pStyle w:val="aa"/>
              <w:jc w:val="center"/>
              <w:rPr>
                <w:rFonts w:ascii="times new roman;times" w:hAnsi="times new roman;times" w:hint="eastAsia"/>
                <w:sz w:val="28"/>
              </w:rPr>
            </w:pPr>
            <w:r>
              <w:rPr>
                <w:rFonts w:ascii="times new roman;times" w:hAnsi="times new roman;times"/>
              </w:rPr>
              <w:t>3</w:t>
            </w:r>
          </w:p>
        </w:tc>
        <w:tc>
          <w:tcPr>
            <w:tcW w:w="1419" w:type="dxa"/>
            <w:tcBorders>
              <w:top w:val="single" w:sz="2" w:space="0" w:color="000001"/>
              <w:left w:val="single" w:sz="2" w:space="0" w:color="000001"/>
              <w:bottom w:val="single" w:sz="2" w:space="0" w:color="000001"/>
            </w:tcBorders>
            <w:shd w:val="clear" w:color="auto" w:fill="auto"/>
            <w:tcMar>
              <w:left w:w="45" w:type="dxa"/>
            </w:tcMar>
          </w:tcPr>
          <w:p w:rsidR="00E85EC0" w:rsidRPr="00E85EC0" w:rsidRDefault="00E85EC0" w:rsidP="00E85EC0">
            <w:pPr>
              <w:pStyle w:val="aa"/>
              <w:jc w:val="center"/>
              <w:rPr>
                <w:rFonts w:ascii="times new roman;times" w:hAnsi="times new roman;times" w:hint="eastAsia"/>
              </w:rPr>
            </w:pPr>
            <w:r>
              <w:rPr>
                <w:rFonts w:ascii="times new roman;times" w:hAnsi="times new roman;times"/>
              </w:rPr>
              <w:t>1</w:t>
            </w:r>
          </w:p>
        </w:tc>
        <w:tc>
          <w:tcPr>
            <w:tcW w:w="159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577C8" w:rsidRDefault="00E85EC0">
            <w:pPr>
              <w:pStyle w:val="aa"/>
              <w:jc w:val="center"/>
              <w:rPr>
                <w:rFonts w:ascii="times new roman;times" w:hAnsi="times new roman;times" w:hint="eastAsia"/>
                <w:sz w:val="28"/>
              </w:rPr>
            </w:pPr>
            <w:r>
              <w:rPr>
                <w:rFonts w:ascii="times new roman;times" w:hAnsi="times new roman;times"/>
              </w:rPr>
              <w:t>2</w:t>
            </w:r>
          </w:p>
        </w:tc>
      </w:tr>
      <w:tr w:rsidR="009577C8" w:rsidTr="00E85EC0">
        <w:tc>
          <w:tcPr>
            <w:tcW w:w="838" w:type="dxa"/>
            <w:tcBorders>
              <w:top w:val="single" w:sz="2" w:space="0" w:color="000001"/>
              <w:left w:val="single" w:sz="2" w:space="0" w:color="000001"/>
              <w:bottom w:val="single" w:sz="2" w:space="0" w:color="000001"/>
            </w:tcBorders>
            <w:shd w:val="clear" w:color="auto" w:fill="auto"/>
            <w:tcMar>
              <w:left w:w="45" w:type="dxa"/>
            </w:tcMar>
          </w:tcPr>
          <w:p w:rsidR="009577C8" w:rsidRDefault="00B70CF2">
            <w:r>
              <w:rPr>
                <w:rFonts w:ascii="Times New Roman" w:hAnsi="Times New Roman"/>
              </w:rPr>
              <w:t>6.</w:t>
            </w:r>
          </w:p>
        </w:tc>
        <w:tc>
          <w:tcPr>
            <w:tcW w:w="4379" w:type="dxa"/>
            <w:gridSpan w:val="2"/>
            <w:tcBorders>
              <w:top w:val="single" w:sz="2" w:space="0" w:color="000001"/>
              <w:left w:val="single" w:sz="2" w:space="0" w:color="000001"/>
              <w:bottom w:val="single" w:sz="2" w:space="0" w:color="000001"/>
            </w:tcBorders>
            <w:shd w:val="clear" w:color="auto" w:fill="auto"/>
            <w:tcMar>
              <w:left w:w="45" w:type="dxa"/>
            </w:tcMar>
          </w:tcPr>
          <w:p w:rsidR="009577C8" w:rsidRDefault="00B70CF2">
            <w:r>
              <w:rPr>
                <w:rFonts w:ascii="Times New Roman" w:hAnsi="Times New Roman"/>
              </w:rPr>
              <w:t>Психологическая подготовка</w:t>
            </w:r>
          </w:p>
        </w:tc>
        <w:tc>
          <w:tcPr>
            <w:tcW w:w="1413" w:type="dxa"/>
            <w:tcBorders>
              <w:top w:val="single" w:sz="2" w:space="0" w:color="000001"/>
              <w:left w:val="single" w:sz="2" w:space="0" w:color="000001"/>
              <w:bottom w:val="single" w:sz="2" w:space="0" w:color="000001"/>
            </w:tcBorders>
            <w:shd w:val="clear" w:color="auto" w:fill="auto"/>
            <w:tcMar>
              <w:left w:w="45" w:type="dxa"/>
            </w:tcMar>
          </w:tcPr>
          <w:p w:rsidR="009577C8" w:rsidRDefault="00EC3997">
            <w:pPr>
              <w:pStyle w:val="aa"/>
              <w:jc w:val="center"/>
              <w:rPr>
                <w:rFonts w:ascii="times new roman;times" w:hAnsi="times new roman;times" w:hint="eastAsia"/>
                <w:sz w:val="28"/>
              </w:rPr>
            </w:pPr>
            <w:r>
              <w:rPr>
                <w:rFonts w:ascii="times new roman;times" w:hAnsi="times new roman;times"/>
              </w:rPr>
              <w:t>7</w:t>
            </w:r>
          </w:p>
        </w:tc>
        <w:tc>
          <w:tcPr>
            <w:tcW w:w="1419" w:type="dxa"/>
            <w:tcBorders>
              <w:top w:val="single" w:sz="2" w:space="0" w:color="000001"/>
              <w:left w:val="single" w:sz="2" w:space="0" w:color="000001"/>
              <w:bottom w:val="single" w:sz="2" w:space="0" w:color="000001"/>
            </w:tcBorders>
            <w:shd w:val="clear" w:color="auto" w:fill="auto"/>
            <w:tcMar>
              <w:left w:w="45" w:type="dxa"/>
            </w:tcMar>
          </w:tcPr>
          <w:p w:rsidR="009577C8" w:rsidRDefault="00B70CF2">
            <w:pPr>
              <w:pStyle w:val="aa"/>
              <w:jc w:val="center"/>
              <w:rPr>
                <w:rFonts w:ascii="times new roman;times" w:hAnsi="times new roman;times" w:hint="eastAsia"/>
                <w:sz w:val="28"/>
              </w:rPr>
            </w:pPr>
            <w:r>
              <w:rPr>
                <w:rFonts w:ascii="times new roman;times" w:hAnsi="times new roman;times"/>
              </w:rPr>
              <w:t>4</w:t>
            </w:r>
          </w:p>
        </w:tc>
        <w:tc>
          <w:tcPr>
            <w:tcW w:w="159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577C8" w:rsidRDefault="00EC3997">
            <w:pPr>
              <w:pStyle w:val="aa"/>
              <w:jc w:val="center"/>
              <w:rPr>
                <w:rFonts w:ascii="times new roman;times" w:hAnsi="times new roman;times" w:hint="eastAsia"/>
                <w:sz w:val="28"/>
              </w:rPr>
            </w:pPr>
            <w:r>
              <w:rPr>
                <w:rFonts w:ascii="times new roman;times" w:hAnsi="times new roman;times"/>
              </w:rPr>
              <w:t>3</w:t>
            </w:r>
          </w:p>
        </w:tc>
      </w:tr>
      <w:tr w:rsidR="009577C8" w:rsidTr="00E85EC0">
        <w:tc>
          <w:tcPr>
            <w:tcW w:w="838" w:type="dxa"/>
            <w:tcBorders>
              <w:top w:val="single" w:sz="2" w:space="0" w:color="000001"/>
              <w:left w:val="single" w:sz="2" w:space="0" w:color="000001"/>
              <w:bottom w:val="single" w:sz="2" w:space="0" w:color="000001"/>
            </w:tcBorders>
            <w:shd w:val="clear" w:color="auto" w:fill="auto"/>
            <w:tcMar>
              <w:left w:w="45" w:type="dxa"/>
            </w:tcMar>
          </w:tcPr>
          <w:p w:rsidR="009577C8" w:rsidRDefault="00B70CF2">
            <w:r>
              <w:rPr>
                <w:rFonts w:ascii="Times New Roman" w:hAnsi="Times New Roman"/>
              </w:rPr>
              <w:t>7.</w:t>
            </w:r>
          </w:p>
        </w:tc>
        <w:tc>
          <w:tcPr>
            <w:tcW w:w="4379" w:type="dxa"/>
            <w:gridSpan w:val="2"/>
            <w:tcBorders>
              <w:top w:val="single" w:sz="2" w:space="0" w:color="000001"/>
              <w:left w:val="single" w:sz="2" w:space="0" w:color="000001"/>
              <w:bottom w:val="single" w:sz="2" w:space="0" w:color="000001"/>
            </w:tcBorders>
            <w:shd w:val="clear" w:color="auto" w:fill="auto"/>
            <w:tcMar>
              <w:left w:w="45" w:type="dxa"/>
            </w:tcMar>
          </w:tcPr>
          <w:p w:rsidR="009577C8" w:rsidRDefault="00B70CF2">
            <w:r>
              <w:rPr>
                <w:rFonts w:ascii="Times New Roman" w:hAnsi="Times New Roman"/>
              </w:rPr>
              <w:t>Первая помощь</w:t>
            </w:r>
          </w:p>
        </w:tc>
        <w:tc>
          <w:tcPr>
            <w:tcW w:w="1413" w:type="dxa"/>
            <w:tcBorders>
              <w:top w:val="single" w:sz="2" w:space="0" w:color="000001"/>
              <w:left w:val="single" w:sz="2" w:space="0" w:color="000001"/>
              <w:bottom w:val="single" w:sz="2" w:space="0" w:color="000001"/>
            </w:tcBorders>
            <w:shd w:val="clear" w:color="auto" w:fill="auto"/>
            <w:tcMar>
              <w:left w:w="45" w:type="dxa"/>
            </w:tcMar>
          </w:tcPr>
          <w:p w:rsidR="009577C8" w:rsidRDefault="00EC3997">
            <w:pPr>
              <w:pStyle w:val="aa"/>
              <w:jc w:val="center"/>
              <w:rPr>
                <w:rFonts w:ascii="times new roman;times" w:hAnsi="times new roman;times" w:hint="eastAsia"/>
                <w:sz w:val="28"/>
              </w:rPr>
            </w:pPr>
            <w:r>
              <w:rPr>
                <w:rFonts w:ascii="times new roman;times" w:hAnsi="times new roman;times"/>
              </w:rPr>
              <w:t>8</w:t>
            </w:r>
          </w:p>
        </w:tc>
        <w:tc>
          <w:tcPr>
            <w:tcW w:w="1419" w:type="dxa"/>
            <w:tcBorders>
              <w:top w:val="single" w:sz="2" w:space="0" w:color="000001"/>
              <w:left w:val="single" w:sz="2" w:space="0" w:color="000001"/>
              <w:bottom w:val="single" w:sz="2" w:space="0" w:color="000001"/>
            </w:tcBorders>
            <w:shd w:val="clear" w:color="auto" w:fill="auto"/>
            <w:tcMar>
              <w:left w:w="45" w:type="dxa"/>
            </w:tcMar>
          </w:tcPr>
          <w:p w:rsidR="009577C8" w:rsidRDefault="00EC3997">
            <w:pPr>
              <w:pStyle w:val="aa"/>
              <w:jc w:val="center"/>
            </w:pPr>
            <w:r>
              <w:rPr>
                <w:rFonts w:ascii="times new roman;times" w:hAnsi="times new roman;times"/>
              </w:rPr>
              <w:t>3</w:t>
            </w:r>
          </w:p>
        </w:tc>
        <w:tc>
          <w:tcPr>
            <w:tcW w:w="159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577C8" w:rsidRDefault="00EC3997">
            <w:pPr>
              <w:pStyle w:val="aa"/>
              <w:jc w:val="center"/>
              <w:rPr>
                <w:rFonts w:ascii="times new roman;times" w:hAnsi="times new roman;times" w:hint="eastAsia"/>
                <w:sz w:val="28"/>
              </w:rPr>
            </w:pPr>
            <w:r>
              <w:rPr>
                <w:rFonts w:ascii="times new roman;times" w:hAnsi="times new roman;times"/>
              </w:rPr>
              <w:t>5</w:t>
            </w:r>
          </w:p>
        </w:tc>
      </w:tr>
      <w:tr w:rsidR="009577C8" w:rsidTr="00E85EC0">
        <w:tc>
          <w:tcPr>
            <w:tcW w:w="838" w:type="dxa"/>
            <w:tcBorders>
              <w:top w:val="single" w:sz="2" w:space="0" w:color="000001"/>
              <w:left w:val="single" w:sz="2" w:space="0" w:color="000001"/>
              <w:bottom w:val="single" w:sz="2" w:space="0" w:color="000001"/>
            </w:tcBorders>
            <w:shd w:val="clear" w:color="auto" w:fill="auto"/>
            <w:tcMar>
              <w:left w:w="45" w:type="dxa"/>
            </w:tcMar>
          </w:tcPr>
          <w:p w:rsidR="009577C8" w:rsidRDefault="00B70CF2">
            <w:r>
              <w:rPr>
                <w:rFonts w:ascii="Times New Roman" w:hAnsi="Times New Roman"/>
              </w:rPr>
              <w:t>8.</w:t>
            </w:r>
          </w:p>
        </w:tc>
        <w:tc>
          <w:tcPr>
            <w:tcW w:w="4379" w:type="dxa"/>
            <w:gridSpan w:val="2"/>
            <w:tcBorders>
              <w:top w:val="single" w:sz="2" w:space="0" w:color="000001"/>
              <w:left w:val="single" w:sz="2" w:space="0" w:color="000001"/>
              <w:bottom w:val="single" w:sz="2" w:space="0" w:color="000001"/>
            </w:tcBorders>
            <w:shd w:val="clear" w:color="auto" w:fill="auto"/>
            <w:tcMar>
              <w:left w:w="45" w:type="dxa"/>
            </w:tcMar>
          </w:tcPr>
          <w:p w:rsidR="009577C8" w:rsidRDefault="00B70CF2">
            <w:r>
              <w:rPr>
                <w:rFonts w:ascii="Times New Roman" w:hAnsi="Times New Roman"/>
              </w:rPr>
              <w:t>Специальная физическая подготовка</w:t>
            </w:r>
          </w:p>
        </w:tc>
        <w:tc>
          <w:tcPr>
            <w:tcW w:w="1413" w:type="dxa"/>
            <w:tcBorders>
              <w:top w:val="single" w:sz="2" w:space="0" w:color="000001"/>
              <w:left w:val="single" w:sz="2" w:space="0" w:color="000001"/>
              <w:bottom w:val="single" w:sz="2" w:space="0" w:color="000001"/>
            </w:tcBorders>
            <w:shd w:val="clear" w:color="auto" w:fill="auto"/>
            <w:tcMar>
              <w:left w:w="45" w:type="dxa"/>
            </w:tcMar>
          </w:tcPr>
          <w:p w:rsidR="009577C8" w:rsidRDefault="00EC3997">
            <w:pPr>
              <w:pStyle w:val="aa"/>
              <w:jc w:val="center"/>
              <w:rPr>
                <w:rFonts w:ascii="times new roman;times" w:hAnsi="times new roman;times" w:hint="eastAsia"/>
                <w:sz w:val="28"/>
              </w:rPr>
            </w:pPr>
            <w:r>
              <w:rPr>
                <w:rFonts w:ascii="times new roman;times" w:hAnsi="times new roman;times"/>
              </w:rPr>
              <w:t>4</w:t>
            </w:r>
          </w:p>
        </w:tc>
        <w:tc>
          <w:tcPr>
            <w:tcW w:w="1419" w:type="dxa"/>
            <w:tcBorders>
              <w:top w:val="single" w:sz="2" w:space="0" w:color="000001"/>
              <w:left w:val="single" w:sz="2" w:space="0" w:color="000001"/>
              <w:bottom w:val="single" w:sz="2" w:space="0" w:color="000001"/>
            </w:tcBorders>
            <w:shd w:val="clear" w:color="auto" w:fill="auto"/>
            <w:tcMar>
              <w:left w:w="45" w:type="dxa"/>
            </w:tcMar>
          </w:tcPr>
          <w:p w:rsidR="009577C8" w:rsidRDefault="00B70CF2">
            <w:pPr>
              <w:pStyle w:val="aa"/>
              <w:jc w:val="center"/>
              <w:rPr>
                <w:rFonts w:ascii="times new roman;times" w:hAnsi="times new roman;times" w:hint="eastAsia"/>
                <w:sz w:val="28"/>
              </w:rPr>
            </w:pPr>
            <w:r>
              <w:rPr>
                <w:rFonts w:ascii="times new roman;times" w:hAnsi="times new roman;times"/>
              </w:rPr>
              <w:t>-</w:t>
            </w:r>
          </w:p>
        </w:tc>
        <w:tc>
          <w:tcPr>
            <w:tcW w:w="159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577C8" w:rsidRDefault="00EC3997">
            <w:pPr>
              <w:pStyle w:val="aa"/>
              <w:jc w:val="center"/>
              <w:rPr>
                <w:rFonts w:ascii="times new roman;times" w:hAnsi="times new roman;times" w:hint="eastAsia"/>
                <w:sz w:val="28"/>
              </w:rPr>
            </w:pPr>
            <w:r>
              <w:rPr>
                <w:rFonts w:ascii="times new roman;times" w:hAnsi="times new roman;times"/>
              </w:rPr>
              <w:t>4</w:t>
            </w:r>
          </w:p>
        </w:tc>
      </w:tr>
      <w:tr w:rsidR="00EC3997" w:rsidTr="00E85EC0">
        <w:tc>
          <w:tcPr>
            <w:tcW w:w="838" w:type="dxa"/>
            <w:tcBorders>
              <w:top w:val="single" w:sz="2" w:space="0" w:color="000001"/>
              <w:left w:val="single" w:sz="2" w:space="0" w:color="000001"/>
              <w:bottom w:val="single" w:sz="2" w:space="0" w:color="000001"/>
            </w:tcBorders>
            <w:shd w:val="clear" w:color="auto" w:fill="auto"/>
            <w:tcMar>
              <w:left w:w="45" w:type="dxa"/>
            </w:tcMar>
          </w:tcPr>
          <w:p w:rsidR="00EC3997" w:rsidRDefault="00EC3997">
            <w:pPr>
              <w:rPr>
                <w:rFonts w:ascii="Times New Roman" w:hAnsi="Times New Roman"/>
              </w:rPr>
            </w:pPr>
            <w:r>
              <w:rPr>
                <w:rFonts w:ascii="Times New Roman" w:hAnsi="Times New Roman"/>
              </w:rPr>
              <w:t>9.</w:t>
            </w:r>
          </w:p>
        </w:tc>
        <w:tc>
          <w:tcPr>
            <w:tcW w:w="4379" w:type="dxa"/>
            <w:gridSpan w:val="2"/>
            <w:tcBorders>
              <w:top w:val="single" w:sz="2" w:space="0" w:color="000001"/>
              <w:left w:val="single" w:sz="2" w:space="0" w:color="000001"/>
              <w:bottom w:val="single" w:sz="4" w:space="0" w:color="auto"/>
            </w:tcBorders>
            <w:shd w:val="clear" w:color="auto" w:fill="auto"/>
            <w:tcMar>
              <w:left w:w="45" w:type="dxa"/>
            </w:tcMar>
          </w:tcPr>
          <w:p w:rsidR="00EC3997" w:rsidRDefault="00EC3997">
            <w:pPr>
              <w:rPr>
                <w:rFonts w:ascii="Times New Roman" w:hAnsi="Times New Roman"/>
              </w:rPr>
            </w:pPr>
            <w:r>
              <w:rPr>
                <w:rFonts w:ascii="Times New Roman" w:hAnsi="Times New Roman"/>
              </w:rPr>
              <w:t>Противодействие терроризму</w:t>
            </w:r>
          </w:p>
        </w:tc>
        <w:tc>
          <w:tcPr>
            <w:tcW w:w="1413" w:type="dxa"/>
            <w:tcBorders>
              <w:top w:val="single" w:sz="2" w:space="0" w:color="000001"/>
              <w:left w:val="single" w:sz="2" w:space="0" w:color="000001"/>
              <w:bottom w:val="single" w:sz="2" w:space="0" w:color="000001"/>
            </w:tcBorders>
            <w:shd w:val="clear" w:color="auto" w:fill="auto"/>
            <w:tcMar>
              <w:left w:w="45" w:type="dxa"/>
            </w:tcMar>
          </w:tcPr>
          <w:p w:rsidR="00EC3997" w:rsidRDefault="002A42F2">
            <w:pPr>
              <w:pStyle w:val="aa"/>
              <w:jc w:val="center"/>
              <w:rPr>
                <w:rFonts w:ascii="times new roman;times" w:hAnsi="times new roman;times" w:hint="eastAsia"/>
              </w:rPr>
            </w:pPr>
            <w:r>
              <w:rPr>
                <w:rFonts w:ascii="times new roman;times" w:hAnsi="times new roman;times"/>
              </w:rPr>
              <w:t>6</w:t>
            </w:r>
          </w:p>
        </w:tc>
        <w:tc>
          <w:tcPr>
            <w:tcW w:w="1419" w:type="dxa"/>
            <w:tcBorders>
              <w:top w:val="single" w:sz="2" w:space="0" w:color="000001"/>
              <w:left w:val="single" w:sz="2" w:space="0" w:color="000001"/>
              <w:bottom w:val="single" w:sz="2" w:space="0" w:color="000001"/>
            </w:tcBorders>
            <w:shd w:val="clear" w:color="auto" w:fill="auto"/>
            <w:tcMar>
              <w:left w:w="45" w:type="dxa"/>
            </w:tcMar>
          </w:tcPr>
          <w:p w:rsidR="00EC3997" w:rsidRDefault="002A42F2">
            <w:pPr>
              <w:pStyle w:val="aa"/>
              <w:jc w:val="center"/>
              <w:rPr>
                <w:rFonts w:ascii="times new roman;times" w:hAnsi="times new roman;times" w:hint="eastAsia"/>
              </w:rPr>
            </w:pPr>
            <w:r>
              <w:rPr>
                <w:rFonts w:ascii="times new roman;times" w:hAnsi="times new roman;times"/>
              </w:rPr>
              <w:t>4</w:t>
            </w:r>
          </w:p>
        </w:tc>
        <w:tc>
          <w:tcPr>
            <w:tcW w:w="159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EC3997" w:rsidRDefault="00EC3997">
            <w:pPr>
              <w:pStyle w:val="aa"/>
              <w:jc w:val="center"/>
              <w:rPr>
                <w:rFonts w:ascii="times new roman;times" w:hAnsi="times new roman;times" w:hint="eastAsia"/>
              </w:rPr>
            </w:pPr>
            <w:r>
              <w:rPr>
                <w:rFonts w:ascii="times new roman;times" w:hAnsi="times new roman;times"/>
              </w:rPr>
              <w:t>2</w:t>
            </w:r>
          </w:p>
        </w:tc>
      </w:tr>
      <w:tr w:rsidR="00E85EC0" w:rsidTr="00E85EC0">
        <w:trPr>
          <w:trHeight w:val="450"/>
        </w:trPr>
        <w:tc>
          <w:tcPr>
            <w:tcW w:w="2460" w:type="dxa"/>
            <w:gridSpan w:val="2"/>
            <w:vMerge w:val="restart"/>
            <w:tcBorders>
              <w:top w:val="single" w:sz="2" w:space="0" w:color="000001"/>
              <w:left w:val="single" w:sz="2" w:space="0" w:color="000001"/>
              <w:right w:val="single" w:sz="4" w:space="0" w:color="auto"/>
            </w:tcBorders>
            <w:shd w:val="clear" w:color="auto" w:fill="auto"/>
            <w:tcMar>
              <w:left w:w="45" w:type="dxa"/>
            </w:tcMar>
          </w:tcPr>
          <w:p w:rsidR="00E85EC0" w:rsidRDefault="00E85EC0" w:rsidP="00E85EC0">
            <w:pPr>
              <w:jc w:val="center"/>
              <w:rPr>
                <w:rFonts w:ascii="Times New Roman" w:hAnsi="Times New Roman"/>
              </w:rPr>
            </w:pPr>
          </w:p>
          <w:p w:rsidR="00E85EC0" w:rsidRDefault="00E85EC0" w:rsidP="00E85EC0">
            <w:pPr>
              <w:jc w:val="center"/>
              <w:rPr>
                <w:rFonts w:ascii="Times New Roman" w:hAnsi="Times New Roman"/>
              </w:rPr>
            </w:pPr>
            <w:r>
              <w:rPr>
                <w:rFonts w:ascii="Times New Roman" w:hAnsi="Times New Roman"/>
              </w:rPr>
              <w:t>Итоговая аттестация</w:t>
            </w:r>
          </w:p>
          <w:p w:rsidR="00E85EC0" w:rsidRDefault="00E85EC0" w:rsidP="00E85EC0">
            <w:pPr>
              <w:jc w:val="center"/>
              <w:rPr>
                <w:rFonts w:ascii="Times New Roman" w:hAnsi="Times New Roman"/>
              </w:rPr>
            </w:pPr>
            <w:r>
              <w:rPr>
                <w:rFonts w:ascii="Times New Roman" w:hAnsi="Times New Roman"/>
              </w:rPr>
              <w:t>(квалификационный</w:t>
            </w:r>
          </w:p>
          <w:p w:rsidR="00E85EC0" w:rsidRDefault="00E85EC0" w:rsidP="00E85EC0">
            <w:pPr>
              <w:jc w:val="center"/>
            </w:pPr>
            <w:r>
              <w:rPr>
                <w:rFonts w:ascii="Times New Roman" w:hAnsi="Times New Roman"/>
              </w:rPr>
              <w:t>экзамен)</w:t>
            </w:r>
          </w:p>
        </w:tc>
        <w:tc>
          <w:tcPr>
            <w:tcW w:w="2757" w:type="dxa"/>
            <w:tcBorders>
              <w:top w:val="single" w:sz="2" w:space="0" w:color="000001"/>
              <w:left w:val="single" w:sz="4" w:space="0" w:color="auto"/>
              <w:bottom w:val="single" w:sz="4" w:space="0" w:color="auto"/>
            </w:tcBorders>
            <w:shd w:val="clear" w:color="auto" w:fill="auto"/>
          </w:tcPr>
          <w:p w:rsidR="00E85EC0" w:rsidRDefault="00E85EC0" w:rsidP="00E85EC0">
            <w:pPr>
              <w:jc w:val="center"/>
            </w:pPr>
            <w:r>
              <w:t>Проверка</w:t>
            </w:r>
          </w:p>
          <w:p w:rsidR="00E85EC0" w:rsidRDefault="00E85EC0" w:rsidP="00E85EC0">
            <w:pPr>
              <w:jc w:val="center"/>
            </w:pPr>
            <w:r>
              <w:t>теоретических</w:t>
            </w:r>
          </w:p>
          <w:p w:rsidR="00E85EC0" w:rsidRDefault="00E85EC0" w:rsidP="00E85EC0">
            <w:pPr>
              <w:jc w:val="center"/>
            </w:pPr>
            <w:r>
              <w:t>знаний</w:t>
            </w:r>
          </w:p>
        </w:tc>
        <w:tc>
          <w:tcPr>
            <w:tcW w:w="1413" w:type="dxa"/>
            <w:vMerge w:val="restart"/>
            <w:tcBorders>
              <w:top w:val="single" w:sz="2" w:space="0" w:color="000001"/>
              <w:left w:val="single" w:sz="2" w:space="0" w:color="000001"/>
            </w:tcBorders>
            <w:shd w:val="clear" w:color="auto" w:fill="auto"/>
            <w:tcMar>
              <w:left w:w="45" w:type="dxa"/>
            </w:tcMar>
          </w:tcPr>
          <w:p w:rsidR="00E85EC0" w:rsidRDefault="00E85EC0">
            <w:pPr>
              <w:pStyle w:val="aa"/>
              <w:jc w:val="center"/>
              <w:rPr>
                <w:rFonts w:ascii="times new roman;times" w:hAnsi="times new roman;times" w:hint="eastAsia"/>
              </w:rPr>
            </w:pPr>
          </w:p>
          <w:p w:rsidR="00E85EC0" w:rsidRDefault="00E85EC0">
            <w:pPr>
              <w:pStyle w:val="aa"/>
              <w:jc w:val="center"/>
              <w:rPr>
                <w:rFonts w:ascii="times new roman;times" w:hAnsi="times new roman;times" w:hint="eastAsia"/>
              </w:rPr>
            </w:pPr>
          </w:p>
          <w:p w:rsidR="00E85EC0" w:rsidRDefault="00E85EC0">
            <w:pPr>
              <w:pStyle w:val="aa"/>
              <w:jc w:val="center"/>
              <w:rPr>
                <w:rFonts w:ascii="times new roman;times" w:hAnsi="times new roman;times" w:hint="eastAsia"/>
              </w:rPr>
            </w:pPr>
          </w:p>
          <w:p w:rsidR="00E85EC0" w:rsidRDefault="00E85EC0">
            <w:pPr>
              <w:pStyle w:val="aa"/>
              <w:jc w:val="center"/>
              <w:rPr>
                <w:rFonts w:ascii="times new roman;times" w:hAnsi="times new roman;times" w:hint="eastAsia"/>
                <w:sz w:val="28"/>
              </w:rPr>
            </w:pPr>
            <w:r>
              <w:rPr>
                <w:rFonts w:ascii="times new roman;times" w:hAnsi="times new roman;times"/>
              </w:rPr>
              <w:t>2</w:t>
            </w:r>
          </w:p>
        </w:tc>
        <w:tc>
          <w:tcPr>
            <w:tcW w:w="1419" w:type="dxa"/>
            <w:tcBorders>
              <w:top w:val="single" w:sz="2" w:space="0" w:color="000001"/>
              <w:left w:val="single" w:sz="2" w:space="0" w:color="000001"/>
              <w:bottom w:val="single" w:sz="4" w:space="0" w:color="auto"/>
            </w:tcBorders>
            <w:shd w:val="clear" w:color="auto" w:fill="auto"/>
            <w:tcMar>
              <w:left w:w="45" w:type="dxa"/>
            </w:tcMar>
          </w:tcPr>
          <w:p w:rsidR="00E85EC0" w:rsidRDefault="00E85EC0" w:rsidP="00E85EC0">
            <w:pPr>
              <w:pStyle w:val="aa"/>
              <w:jc w:val="center"/>
            </w:pPr>
          </w:p>
          <w:p w:rsidR="00E85EC0" w:rsidRDefault="00E85EC0" w:rsidP="00E85EC0">
            <w:pPr>
              <w:pStyle w:val="aa"/>
              <w:jc w:val="center"/>
            </w:pPr>
            <w:r>
              <w:t>1</w:t>
            </w:r>
          </w:p>
        </w:tc>
        <w:tc>
          <w:tcPr>
            <w:tcW w:w="1596" w:type="dxa"/>
            <w:tcBorders>
              <w:top w:val="single" w:sz="2" w:space="0" w:color="000001"/>
              <w:left w:val="single" w:sz="2" w:space="0" w:color="000001"/>
              <w:bottom w:val="single" w:sz="4" w:space="0" w:color="auto"/>
              <w:right w:val="single" w:sz="2" w:space="0" w:color="000001"/>
            </w:tcBorders>
            <w:shd w:val="clear" w:color="auto" w:fill="auto"/>
            <w:tcMar>
              <w:left w:w="45" w:type="dxa"/>
            </w:tcMar>
          </w:tcPr>
          <w:p w:rsidR="00E85EC0" w:rsidRDefault="00E85EC0">
            <w:pPr>
              <w:pStyle w:val="aa"/>
              <w:jc w:val="center"/>
              <w:rPr>
                <w:rFonts w:ascii="times new roman;times" w:hAnsi="times new roman;times" w:hint="eastAsia"/>
              </w:rPr>
            </w:pPr>
          </w:p>
          <w:p w:rsidR="00E85EC0" w:rsidRDefault="00E85EC0">
            <w:pPr>
              <w:pStyle w:val="aa"/>
              <w:jc w:val="center"/>
              <w:rPr>
                <w:rFonts w:ascii="times new roman;times" w:hAnsi="times new roman;times" w:hint="eastAsia"/>
                <w:sz w:val="28"/>
              </w:rPr>
            </w:pPr>
            <w:r>
              <w:rPr>
                <w:rFonts w:ascii="times new roman;times" w:hAnsi="times new roman;times"/>
              </w:rPr>
              <w:t>-</w:t>
            </w:r>
          </w:p>
        </w:tc>
      </w:tr>
      <w:tr w:rsidR="00E85EC0" w:rsidTr="00E85EC0">
        <w:trPr>
          <w:trHeight w:val="375"/>
        </w:trPr>
        <w:tc>
          <w:tcPr>
            <w:tcW w:w="2460" w:type="dxa"/>
            <w:gridSpan w:val="2"/>
            <w:vMerge/>
            <w:tcBorders>
              <w:left w:val="single" w:sz="2" w:space="0" w:color="000001"/>
              <w:bottom w:val="single" w:sz="4" w:space="0" w:color="auto"/>
              <w:right w:val="single" w:sz="4" w:space="0" w:color="auto"/>
            </w:tcBorders>
            <w:shd w:val="clear" w:color="auto" w:fill="auto"/>
            <w:tcMar>
              <w:left w:w="45" w:type="dxa"/>
            </w:tcMar>
          </w:tcPr>
          <w:p w:rsidR="00E85EC0" w:rsidRDefault="00E85EC0" w:rsidP="00E85EC0">
            <w:pPr>
              <w:jc w:val="center"/>
              <w:rPr>
                <w:rFonts w:ascii="Times New Roman" w:hAnsi="Times New Roman"/>
              </w:rPr>
            </w:pPr>
          </w:p>
        </w:tc>
        <w:tc>
          <w:tcPr>
            <w:tcW w:w="2757" w:type="dxa"/>
            <w:tcBorders>
              <w:top w:val="single" w:sz="4" w:space="0" w:color="auto"/>
              <w:left w:val="single" w:sz="4" w:space="0" w:color="auto"/>
              <w:bottom w:val="single" w:sz="4" w:space="0" w:color="auto"/>
            </w:tcBorders>
            <w:shd w:val="clear" w:color="auto" w:fill="auto"/>
          </w:tcPr>
          <w:p w:rsidR="00E85EC0" w:rsidRDefault="00E85EC0" w:rsidP="00E85EC0">
            <w:pPr>
              <w:jc w:val="center"/>
            </w:pPr>
            <w:r>
              <w:t>Практическая квалификационная работа</w:t>
            </w:r>
          </w:p>
        </w:tc>
        <w:tc>
          <w:tcPr>
            <w:tcW w:w="1413" w:type="dxa"/>
            <w:vMerge/>
            <w:tcBorders>
              <w:left w:val="single" w:sz="2" w:space="0" w:color="000001"/>
              <w:bottom w:val="single" w:sz="2" w:space="0" w:color="000001"/>
            </w:tcBorders>
            <w:shd w:val="clear" w:color="auto" w:fill="auto"/>
            <w:tcMar>
              <w:left w:w="45" w:type="dxa"/>
            </w:tcMar>
          </w:tcPr>
          <w:p w:rsidR="00E85EC0" w:rsidRDefault="00E85EC0">
            <w:pPr>
              <w:pStyle w:val="aa"/>
              <w:jc w:val="center"/>
              <w:rPr>
                <w:rFonts w:ascii="times new roman;times" w:hAnsi="times new roman;times" w:hint="eastAsia"/>
              </w:rPr>
            </w:pPr>
          </w:p>
        </w:tc>
        <w:tc>
          <w:tcPr>
            <w:tcW w:w="1419" w:type="dxa"/>
            <w:tcBorders>
              <w:top w:val="single" w:sz="4" w:space="0" w:color="auto"/>
              <w:left w:val="single" w:sz="2" w:space="0" w:color="000001"/>
              <w:bottom w:val="single" w:sz="2" w:space="0" w:color="000001"/>
            </w:tcBorders>
            <w:shd w:val="clear" w:color="auto" w:fill="auto"/>
            <w:tcMar>
              <w:left w:w="45" w:type="dxa"/>
            </w:tcMar>
          </w:tcPr>
          <w:p w:rsidR="00E85EC0" w:rsidRDefault="00E85EC0" w:rsidP="00E85EC0">
            <w:pPr>
              <w:pStyle w:val="aa"/>
              <w:jc w:val="center"/>
            </w:pPr>
          </w:p>
          <w:p w:rsidR="00E85EC0" w:rsidRDefault="00E85EC0" w:rsidP="00E85EC0">
            <w:pPr>
              <w:pStyle w:val="aa"/>
              <w:jc w:val="center"/>
            </w:pPr>
            <w:r>
              <w:t>-</w:t>
            </w:r>
          </w:p>
        </w:tc>
        <w:tc>
          <w:tcPr>
            <w:tcW w:w="1596" w:type="dxa"/>
            <w:tcBorders>
              <w:top w:val="single" w:sz="4" w:space="0" w:color="auto"/>
              <w:left w:val="single" w:sz="2" w:space="0" w:color="000001"/>
              <w:bottom w:val="single" w:sz="2" w:space="0" w:color="000001"/>
              <w:right w:val="single" w:sz="2" w:space="0" w:color="000001"/>
            </w:tcBorders>
            <w:shd w:val="clear" w:color="auto" w:fill="auto"/>
            <w:tcMar>
              <w:left w:w="45" w:type="dxa"/>
            </w:tcMar>
          </w:tcPr>
          <w:p w:rsidR="00E85EC0" w:rsidRDefault="00E85EC0" w:rsidP="00E85EC0">
            <w:pPr>
              <w:pStyle w:val="aa"/>
              <w:jc w:val="center"/>
              <w:rPr>
                <w:rFonts w:ascii="times new roman;times" w:hAnsi="times new roman;times" w:hint="eastAsia"/>
              </w:rPr>
            </w:pPr>
          </w:p>
          <w:p w:rsidR="00E85EC0" w:rsidRDefault="00E85EC0" w:rsidP="00E85EC0">
            <w:pPr>
              <w:pStyle w:val="aa"/>
              <w:jc w:val="center"/>
              <w:rPr>
                <w:rFonts w:ascii="times new roman;times" w:hAnsi="times new roman;times" w:hint="eastAsia"/>
              </w:rPr>
            </w:pPr>
            <w:r>
              <w:rPr>
                <w:rFonts w:ascii="times new roman;times" w:hAnsi="times new roman;times"/>
              </w:rPr>
              <w:t>1</w:t>
            </w:r>
          </w:p>
        </w:tc>
      </w:tr>
      <w:tr w:rsidR="009577C8" w:rsidTr="00E85EC0">
        <w:tc>
          <w:tcPr>
            <w:tcW w:w="5217" w:type="dxa"/>
            <w:gridSpan w:val="3"/>
            <w:tcBorders>
              <w:top w:val="single" w:sz="4" w:space="0" w:color="auto"/>
              <w:left w:val="single" w:sz="2" w:space="0" w:color="000001"/>
              <w:bottom w:val="single" w:sz="2" w:space="0" w:color="000001"/>
            </w:tcBorders>
            <w:shd w:val="clear" w:color="auto" w:fill="auto"/>
            <w:tcMar>
              <w:left w:w="45" w:type="dxa"/>
            </w:tcMar>
          </w:tcPr>
          <w:p w:rsidR="009577C8" w:rsidRDefault="00B70CF2">
            <w:r>
              <w:rPr>
                <w:rFonts w:ascii="Times New Roman" w:hAnsi="Times New Roman"/>
              </w:rPr>
              <w:t>ИТОГО</w:t>
            </w:r>
          </w:p>
        </w:tc>
        <w:tc>
          <w:tcPr>
            <w:tcW w:w="1413" w:type="dxa"/>
            <w:tcBorders>
              <w:top w:val="single" w:sz="2" w:space="0" w:color="000001"/>
              <w:left w:val="single" w:sz="2" w:space="0" w:color="000001"/>
              <w:bottom w:val="single" w:sz="2" w:space="0" w:color="000001"/>
            </w:tcBorders>
            <w:shd w:val="clear" w:color="auto" w:fill="auto"/>
            <w:tcMar>
              <w:left w:w="45" w:type="dxa"/>
            </w:tcMar>
          </w:tcPr>
          <w:p w:rsidR="009577C8" w:rsidRDefault="00EC3997">
            <w:pPr>
              <w:pStyle w:val="aa"/>
              <w:jc w:val="center"/>
              <w:rPr>
                <w:rFonts w:ascii="times new roman;times" w:hAnsi="times new roman;times" w:hint="eastAsia"/>
                <w:sz w:val="28"/>
              </w:rPr>
            </w:pPr>
            <w:r>
              <w:rPr>
                <w:rFonts w:ascii="times new roman;times" w:hAnsi="times new roman;times"/>
              </w:rPr>
              <w:t>60</w:t>
            </w:r>
          </w:p>
        </w:tc>
        <w:tc>
          <w:tcPr>
            <w:tcW w:w="1419" w:type="dxa"/>
            <w:tcBorders>
              <w:top w:val="single" w:sz="2" w:space="0" w:color="000001"/>
              <w:left w:val="single" w:sz="2" w:space="0" w:color="000001"/>
              <w:bottom w:val="single" w:sz="2" w:space="0" w:color="000001"/>
            </w:tcBorders>
            <w:shd w:val="clear" w:color="auto" w:fill="auto"/>
            <w:tcMar>
              <w:left w:w="45" w:type="dxa"/>
            </w:tcMar>
          </w:tcPr>
          <w:p w:rsidR="009577C8" w:rsidRDefault="00EC3997">
            <w:pPr>
              <w:pStyle w:val="aa"/>
              <w:jc w:val="center"/>
              <w:rPr>
                <w:rFonts w:ascii="times new roman;times" w:hAnsi="times new roman;times" w:hint="eastAsia"/>
                <w:sz w:val="28"/>
              </w:rPr>
            </w:pPr>
            <w:r>
              <w:rPr>
                <w:rFonts w:ascii="times new roman;times" w:hAnsi="times new roman;times"/>
              </w:rPr>
              <w:t>27</w:t>
            </w:r>
          </w:p>
        </w:tc>
        <w:tc>
          <w:tcPr>
            <w:tcW w:w="159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577C8" w:rsidRDefault="00EC3997">
            <w:pPr>
              <w:pStyle w:val="aa"/>
              <w:jc w:val="center"/>
              <w:rPr>
                <w:rFonts w:ascii="times new roman;times" w:hAnsi="times new roman;times" w:hint="eastAsia"/>
                <w:sz w:val="28"/>
              </w:rPr>
            </w:pPr>
            <w:r>
              <w:rPr>
                <w:rFonts w:ascii="times new roman;times" w:hAnsi="times new roman;times"/>
              </w:rPr>
              <w:t>33</w:t>
            </w:r>
          </w:p>
        </w:tc>
      </w:tr>
    </w:tbl>
    <w:p w:rsidR="00FA6648" w:rsidRDefault="00FA6648" w:rsidP="0026434C">
      <w:pPr>
        <w:spacing w:line="360" w:lineRule="auto"/>
        <w:jc w:val="center"/>
        <w:rPr>
          <w:rStyle w:val="a4"/>
        </w:rPr>
      </w:pPr>
    </w:p>
    <w:p w:rsidR="00FA6648" w:rsidRDefault="00FA6648" w:rsidP="0026434C">
      <w:pPr>
        <w:spacing w:line="360" w:lineRule="auto"/>
        <w:jc w:val="center"/>
        <w:rPr>
          <w:rStyle w:val="a4"/>
        </w:rPr>
      </w:pPr>
    </w:p>
    <w:p w:rsidR="009577C8" w:rsidRDefault="00B70CF2" w:rsidP="0026434C">
      <w:pPr>
        <w:spacing w:line="360" w:lineRule="auto"/>
        <w:jc w:val="center"/>
      </w:pPr>
      <w:r>
        <w:rPr>
          <w:rStyle w:val="a4"/>
        </w:rPr>
        <w:lastRenderedPageBreak/>
        <w:t>УЧЕБНО-ТЕМАТИЧЕСКИЙ ПЛАН</w:t>
      </w:r>
    </w:p>
    <w:p w:rsidR="009577C8" w:rsidRDefault="00B70CF2">
      <w:pPr>
        <w:spacing w:line="360" w:lineRule="auto"/>
        <w:jc w:val="center"/>
        <w:rPr>
          <w:rFonts w:ascii="times new roman;times" w:hAnsi="times new roman;times" w:hint="eastAsia"/>
          <w:color w:val="111111"/>
          <w:sz w:val="28"/>
        </w:rPr>
      </w:pPr>
      <w:r>
        <w:rPr>
          <w:rFonts w:ascii="times new roman;times" w:hAnsi="times new roman;times"/>
          <w:color w:val="111111"/>
          <w:sz w:val="28"/>
        </w:rPr>
        <w:t xml:space="preserve">по профессиональной подготовке частных охранников </w:t>
      </w:r>
      <w:r>
        <w:rPr>
          <w:rStyle w:val="a4"/>
          <w:rFonts w:ascii="times new roman;times" w:hAnsi="times new roman;times"/>
          <w:b w:val="0"/>
          <w:color w:val="111111"/>
          <w:sz w:val="27"/>
        </w:rPr>
        <w:t xml:space="preserve">5 </w:t>
      </w:r>
      <w:r>
        <w:rPr>
          <w:rFonts w:ascii="times new roman;times" w:hAnsi="times new roman;times"/>
          <w:color w:val="111111"/>
          <w:sz w:val="28"/>
        </w:rPr>
        <w:t>разряда</w:t>
      </w:r>
    </w:p>
    <w:p w:rsidR="00DC1D9F" w:rsidRDefault="00DC1D9F">
      <w:pPr>
        <w:spacing w:line="360" w:lineRule="auto"/>
        <w:jc w:val="center"/>
      </w:pPr>
    </w:p>
    <w:p w:rsidR="00DC1D9F" w:rsidRDefault="00DC1D9F">
      <w:pPr>
        <w:spacing w:line="360" w:lineRule="auto"/>
        <w:jc w:val="center"/>
      </w:pPr>
    </w:p>
    <w:p w:rsidR="00DC1D9F" w:rsidRDefault="00DC1D9F">
      <w:pPr>
        <w:spacing w:line="360" w:lineRule="auto"/>
        <w:jc w:val="center"/>
      </w:pPr>
    </w:p>
    <w:tbl>
      <w:tblPr>
        <w:tblW w:w="9645"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tblPr>
      <w:tblGrid>
        <w:gridCol w:w="844"/>
        <w:gridCol w:w="11"/>
        <w:gridCol w:w="4398"/>
        <w:gridCol w:w="27"/>
        <w:gridCol w:w="1394"/>
        <w:gridCol w:w="46"/>
        <w:gridCol w:w="1380"/>
        <w:gridCol w:w="75"/>
        <w:gridCol w:w="1470"/>
      </w:tblGrid>
      <w:tr w:rsidR="0026434C" w:rsidRPr="0026434C" w:rsidTr="002E0BFF">
        <w:tc>
          <w:tcPr>
            <w:tcW w:w="844" w:type="dxa"/>
            <w:vMerge w:val="restart"/>
            <w:tcBorders>
              <w:top w:val="single" w:sz="2" w:space="0" w:color="000000"/>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 xml:space="preserve">№ </w:t>
            </w:r>
            <w:proofErr w:type="gramStart"/>
            <w:r w:rsidRPr="0026434C">
              <w:rPr>
                <w:rFonts w:ascii="Times New Roman" w:hAnsi="Times New Roman"/>
                <w:color w:val="auto"/>
              </w:rPr>
              <w:t>п</w:t>
            </w:r>
            <w:proofErr w:type="gramEnd"/>
            <w:r w:rsidRPr="0026434C">
              <w:rPr>
                <w:rFonts w:ascii="Times New Roman" w:hAnsi="Times New Roman"/>
                <w:color w:val="auto"/>
              </w:rPr>
              <w:t>/п</w:t>
            </w:r>
          </w:p>
        </w:tc>
        <w:tc>
          <w:tcPr>
            <w:tcW w:w="4409" w:type="dxa"/>
            <w:gridSpan w:val="2"/>
            <w:vMerge w:val="restart"/>
            <w:tcBorders>
              <w:top w:val="single" w:sz="2" w:space="0" w:color="000000"/>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Наименование учебных дисциплин</w:t>
            </w:r>
          </w:p>
        </w:tc>
        <w:tc>
          <w:tcPr>
            <w:tcW w:w="4392" w:type="dxa"/>
            <w:gridSpan w:val="6"/>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Количество часов</w:t>
            </w:r>
          </w:p>
        </w:tc>
      </w:tr>
      <w:tr w:rsidR="0026434C" w:rsidRPr="0026434C" w:rsidTr="002E0BFF">
        <w:tc>
          <w:tcPr>
            <w:tcW w:w="844" w:type="dxa"/>
            <w:vMerge/>
            <w:tcBorders>
              <w:top w:val="single" w:sz="2" w:space="0" w:color="000000"/>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4409" w:type="dxa"/>
            <w:gridSpan w:val="2"/>
            <w:vMerge/>
            <w:tcBorders>
              <w:top w:val="single" w:sz="2" w:space="0" w:color="000000"/>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421"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Всего</w:t>
            </w:r>
          </w:p>
        </w:tc>
        <w:tc>
          <w:tcPr>
            <w:tcW w:w="1426"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Лекции</w:t>
            </w:r>
          </w:p>
        </w:tc>
        <w:tc>
          <w:tcPr>
            <w:tcW w:w="1545" w:type="dxa"/>
            <w:gridSpan w:val="2"/>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jc w:val="center"/>
              <w:rPr>
                <w:rFonts w:ascii="Times New Roman" w:hAnsi="Times New Roman"/>
                <w:color w:val="auto"/>
              </w:rPr>
            </w:pPr>
            <w:r w:rsidRPr="0026434C">
              <w:rPr>
                <w:rFonts w:ascii="Times New Roman" w:hAnsi="Times New Roman"/>
                <w:color w:val="auto"/>
              </w:rPr>
              <w:t>Практические занятия</w:t>
            </w:r>
          </w:p>
        </w:tc>
      </w:tr>
      <w:tr w:rsidR="0026434C" w:rsidRPr="0026434C" w:rsidTr="002E0BFF">
        <w:tc>
          <w:tcPr>
            <w:tcW w:w="9645" w:type="dxa"/>
            <w:gridSpan w:val="9"/>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jc w:val="center"/>
              <w:rPr>
                <w:rFonts w:ascii="Times New Roman" w:hAnsi="Times New Roman"/>
                <w:color w:val="auto"/>
              </w:rPr>
            </w:pPr>
            <w:r w:rsidRPr="0026434C">
              <w:rPr>
                <w:rFonts w:ascii="Times New Roman" w:hAnsi="Times New Roman"/>
                <w:color w:val="auto"/>
              </w:rPr>
              <w:t>Правовая подготовка</w:t>
            </w: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jc w:val="center"/>
              <w:rPr>
                <w:rFonts w:ascii="Times New Roman" w:hAnsi="Times New Roman"/>
                <w:color w:val="auto"/>
              </w:rPr>
            </w:pPr>
            <w:r w:rsidRPr="0026434C">
              <w:rPr>
                <w:rFonts w:ascii="Times New Roman" w:hAnsi="Times New Roman"/>
                <w:color w:val="auto"/>
              </w:rPr>
              <w:t>1</w:t>
            </w:r>
          </w:p>
        </w:tc>
        <w:tc>
          <w:tcPr>
            <w:tcW w:w="4409" w:type="dxa"/>
            <w:gridSpan w:val="2"/>
            <w:tcBorders>
              <w:left w:val="single" w:sz="2" w:space="0" w:color="000000"/>
              <w:bottom w:val="single" w:sz="2" w:space="0" w:color="000000"/>
            </w:tcBorders>
            <w:shd w:val="clear" w:color="auto" w:fill="auto"/>
            <w:tcMar>
              <w:left w:w="54" w:type="dxa"/>
            </w:tcMar>
          </w:tcPr>
          <w:tbl>
            <w:tblPr>
              <w:tblW w:w="0" w:type="auto"/>
              <w:shd w:val="clear" w:color="auto" w:fill="FFFFFF"/>
              <w:tblCellMar>
                <w:left w:w="0" w:type="dxa"/>
                <w:right w:w="0" w:type="dxa"/>
              </w:tblCellMar>
              <w:tblLook w:val="04A0"/>
            </w:tblPr>
            <w:tblGrid>
              <w:gridCol w:w="4294"/>
              <w:gridCol w:w="6"/>
            </w:tblGrid>
            <w:tr w:rsidR="0026434C" w:rsidRPr="0026434C" w:rsidTr="002E0BFF">
              <w:tc>
                <w:tcPr>
                  <w:tcW w:w="0" w:type="auto"/>
                  <w:tcBorders>
                    <w:top w:val="nil"/>
                    <w:left w:val="nil"/>
                    <w:bottom w:val="nil"/>
                    <w:right w:val="nil"/>
                  </w:tcBorders>
                  <w:shd w:val="clear" w:color="auto" w:fill="FFFFFF"/>
                  <w:vAlign w:val="bottom"/>
                  <w:hideMark/>
                </w:tcPr>
                <w:p w:rsidR="0026434C" w:rsidRPr="0026434C" w:rsidRDefault="0026434C" w:rsidP="0026434C">
                  <w:pPr>
                    <w:textAlignment w:val="baseline"/>
                    <w:rPr>
                      <w:rFonts w:ascii="Times New Roman" w:eastAsia="Times New Roman" w:hAnsi="Times New Roman" w:cs="Times New Roman"/>
                      <w:color w:val="222222"/>
                      <w:lang w:eastAsia="ru-RU" w:bidi="ar-SA"/>
                    </w:rPr>
                  </w:pPr>
                  <w:r w:rsidRPr="0026434C">
                    <w:rPr>
                      <w:rFonts w:ascii="Times New Roman" w:eastAsia="Times New Roman" w:hAnsi="Times New Roman" w:cs="Times New Roman"/>
                      <w:color w:val="222222"/>
                      <w:lang w:eastAsia="ru-RU" w:bidi="ar-SA"/>
                    </w:rPr>
                    <w:t>Правовые основы частной охранной деятельности</w:t>
                  </w:r>
                </w:p>
              </w:tc>
              <w:tc>
                <w:tcPr>
                  <w:tcW w:w="0" w:type="auto"/>
                  <w:tcBorders>
                    <w:top w:val="nil"/>
                    <w:left w:val="nil"/>
                    <w:bottom w:val="nil"/>
                    <w:right w:val="nil"/>
                  </w:tcBorders>
                  <w:shd w:val="clear" w:color="auto" w:fill="FFFFFF"/>
                  <w:vAlign w:val="bottom"/>
                  <w:hideMark/>
                </w:tcPr>
                <w:p w:rsidR="0026434C" w:rsidRPr="0026434C" w:rsidRDefault="0026434C" w:rsidP="0026434C">
                  <w:pPr>
                    <w:rPr>
                      <w:rFonts w:ascii="Arial" w:eastAsia="Times New Roman" w:hAnsi="Arial" w:cs="Arial"/>
                      <w:color w:val="222222"/>
                      <w:lang w:eastAsia="ru-RU" w:bidi="ar-SA"/>
                    </w:rPr>
                  </w:pPr>
                </w:p>
              </w:tc>
            </w:tr>
          </w:tbl>
          <w:p w:rsidR="0026434C" w:rsidRPr="0026434C" w:rsidRDefault="0026434C" w:rsidP="0026434C">
            <w:pPr>
              <w:rPr>
                <w:rFonts w:ascii="Times New Roman" w:hAnsi="Times New Roman"/>
                <w:color w:val="auto"/>
              </w:rPr>
            </w:pPr>
          </w:p>
        </w:tc>
        <w:tc>
          <w:tcPr>
            <w:tcW w:w="1421"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jc w:val="center"/>
              <w:rPr>
                <w:rFonts w:ascii="Times New Roman" w:hAnsi="Times New Roman"/>
                <w:color w:val="auto"/>
              </w:rPr>
            </w:pPr>
            <w:r w:rsidRPr="0026434C">
              <w:rPr>
                <w:rFonts w:ascii="Times New Roman" w:hAnsi="Times New Roman"/>
                <w:color w:val="auto"/>
              </w:rPr>
              <w:t>3</w:t>
            </w:r>
          </w:p>
        </w:tc>
        <w:tc>
          <w:tcPr>
            <w:tcW w:w="1426"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jc w:val="center"/>
              <w:rPr>
                <w:rFonts w:ascii="Times New Roman" w:hAnsi="Times New Roman"/>
                <w:color w:val="auto"/>
              </w:rPr>
            </w:pPr>
            <w:r w:rsidRPr="0026434C">
              <w:rPr>
                <w:rFonts w:ascii="Times New Roman" w:hAnsi="Times New Roman"/>
                <w:color w:val="auto"/>
              </w:rPr>
              <w:t>2</w:t>
            </w:r>
          </w:p>
        </w:tc>
        <w:tc>
          <w:tcPr>
            <w:tcW w:w="1545" w:type="dxa"/>
            <w:gridSpan w:val="2"/>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jc w:val="center"/>
              <w:rPr>
                <w:rFonts w:ascii="Times New Roman" w:hAnsi="Times New Roman"/>
                <w:color w:val="auto"/>
              </w:rPr>
            </w:pPr>
            <w:r w:rsidRPr="0026434C">
              <w:rPr>
                <w:rFonts w:ascii="Times New Roman" w:hAnsi="Times New Roman"/>
                <w:color w:val="auto"/>
              </w:rPr>
              <w:t>1</w:t>
            </w: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jc w:val="center"/>
              <w:rPr>
                <w:rFonts w:ascii="Times New Roman" w:hAnsi="Times New Roman"/>
                <w:color w:val="auto"/>
              </w:rPr>
            </w:pPr>
            <w:r w:rsidRPr="0026434C">
              <w:rPr>
                <w:rFonts w:ascii="Times New Roman" w:hAnsi="Times New Roman"/>
                <w:color w:val="auto"/>
              </w:rPr>
              <w:t>2</w:t>
            </w: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rPr>
                <w:rFonts w:ascii="Times New Roman" w:hAnsi="Times New Roman"/>
                <w:color w:val="auto"/>
              </w:rPr>
            </w:pPr>
            <w:r w:rsidRPr="0026434C">
              <w:rPr>
                <w:rFonts w:ascii="Times New Roman" w:hAnsi="Times New Roman"/>
                <w:color w:val="auto"/>
              </w:rPr>
              <w:t>Основы уголовного законодательства</w:t>
            </w:r>
          </w:p>
        </w:tc>
        <w:tc>
          <w:tcPr>
            <w:tcW w:w="1421"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jc w:val="center"/>
              <w:rPr>
                <w:rFonts w:ascii="Times New Roman" w:hAnsi="Times New Roman"/>
                <w:color w:val="auto"/>
              </w:rPr>
            </w:pPr>
            <w:r w:rsidRPr="0026434C">
              <w:rPr>
                <w:rFonts w:ascii="Times New Roman" w:hAnsi="Times New Roman"/>
                <w:color w:val="auto"/>
              </w:rPr>
              <w:t>1</w:t>
            </w:r>
          </w:p>
        </w:tc>
        <w:tc>
          <w:tcPr>
            <w:tcW w:w="1426"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jc w:val="center"/>
              <w:rPr>
                <w:rFonts w:ascii="Times New Roman" w:hAnsi="Times New Roman"/>
                <w:color w:val="auto"/>
              </w:rPr>
            </w:pPr>
            <w:r w:rsidRPr="0026434C">
              <w:rPr>
                <w:rFonts w:ascii="Times New Roman" w:hAnsi="Times New Roman"/>
                <w:color w:val="auto"/>
              </w:rPr>
              <w:t>1</w:t>
            </w:r>
          </w:p>
        </w:tc>
        <w:tc>
          <w:tcPr>
            <w:tcW w:w="1545" w:type="dxa"/>
            <w:gridSpan w:val="2"/>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jc w:val="center"/>
              <w:rPr>
                <w:rFonts w:ascii="Times New Roman" w:hAnsi="Times New Roman"/>
                <w:color w:val="auto"/>
              </w:rPr>
            </w:pPr>
            <w:r w:rsidRPr="0026434C">
              <w:rPr>
                <w:rFonts w:ascii="Times New Roman" w:hAnsi="Times New Roman"/>
                <w:color w:val="auto"/>
              </w:rPr>
              <w:t>-</w:t>
            </w: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jc w:val="center"/>
              <w:rPr>
                <w:rFonts w:ascii="Times New Roman" w:hAnsi="Times New Roman"/>
                <w:color w:val="auto"/>
              </w:rPr>
            </w:pPr>
            <w:r w:rsidRPr="0026434C">
              <w:rPr>
                <w:rFonts w:ascii="Times New Roman" w:hAnsi="Times New Roman"/>
                <w:color w:val="auto"/>
              </w:rPr>
              <w:t>3</w:t>
            </w: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rPr>
                <w:rFonts w:ascii="Times New Roman" w:hAnsi="Times New Roman"/>
                <w:color w:val="auto"/>
              </w:rPr>
            </w:pPr>
            <w:r w:rsidRPr="0026434C">
              <w:rPr>
                <w:rFonts w:ascii="Times New Roman" w:hAnsi="Times New Roman"/>
                <w:color w:val="auto"/>
              </w:rPr>
              <w:t>Основы административного законода</w:t>
            </w:r>
            <w:r w:rsidRPr="0026434C">
              <w:rPr>
                <w:rFonts w:ascii="Times New Roman" w:hAnsi="Times New Roman"/>
                <w:color w:val="auto"/>
              </w:rPr>
              <w:softHyphen/>
              <w:t>тельства</w:t>
            </w:r>
          </w:p>
        </w:tc>
        <w:tc>
          <w:tcPr>
            <w:tcW w:w="1421"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jc w:val="center"/>
              <w:rPr>
                <w:rFonts w:ascii="Times New Roman" w:hAnsi="Times New Roman"/>
                <w:color w:val="auto"/>
              </w:rPr>
            </w:pPr>
            <w:r w:rsidRPr="0026434C">
              <w:rPr>
                <w:rFonts w:ascii="Times New Roman" w:hAnsi="Times New Roman"/>
                <w:color w:val="auto"/>
              </w:rPr>
              <w:t>1</w:t>
            </w:r>
          </w:p>
        </w:tc>
        <w:tc>
          <w:tcPr>
            <w:tcW w:w="1426"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jc w:val="center"/>
              <w:rPr>
                <w:rFonts w:ascii="Times New Roman" w:hAnsi="Times New Roman"/>
                <w:color w:val="auto"/>
              </w:rPr>
            </w:pPr>
            <w:r w:rsidRPr="0026434C">
              <w:rPr>
                <w:rFonts w:ascii="Times New Roman" w:hAnsi="Times New Roman"/>
                <w:color w:val="auto"/>
              </w:rPr>
              <w:t>1</w:t>
            </w:r>
          </w:p>
        </w:tc>
        <w:tc>
          <w:tcPr>
            <w:tcW w:w="1545" w:type="dxa"/>
            <w:gridSpan w:val="2"/>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jc w:val="center"/>
              <w:rPr>
                <w:rFonts w:ascii="Times New Roman" w:hAnsi="Times New Roman"/>
                <w:color w:val="auto"/>
              </w:rPr>
            </w:pPr>
            <w:r w:rsidRPr="0026434C">
              <w:rPr>
                <w:rFonts w:ascii="Times New Roman" w:hAnsi="Times New Roman"/>
                <w:color w:val="auto"/>
              </w:rPr>
              <w:t>-</w:t>
            </w: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jc w:val="center"/>
              <w:rPr>
                <w:rFonts w:ascii="Times New Roman" w:hAnsi="Times New Roman"/>
                <w:color w:val="auto"/>
              </w:rPr>
            </w:pPr>
            <w:r w:rsidRPr="0026434C">
              <w:rPr>
                <w:rFonts w:ascii="Times New Roman" w:hAnsi="Times New Roman"/>
                <w:color w:val="auto"/>
              </w:rPr>
              <w:t>4</w:t>
            </w: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rPr>
                <w:rFonts w:ascii="Times New Roman" w:hAnsi="Times New Roman"/>
                <w:color w:val="auto"/>
              </w:rPr>
            </w:pPr>
            <w:r w:rsidRPr="0026434C">
              <w:rPr>
                <w:rFonts w:ascii="Times New Roman" w:hAnsi="Times New Roman"/>
                <w:color w:val="auto"/>
              </w:rPr>
              <w:t>Применение оружия и специальных средств при осуществлении частной охранной деятельности</w:t>
            </w:r>
          </w:p>
        </w:tc>
        <w:tc>
          <w:tcPr>
            <w:tcW w:w="1421"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jc w:val="center"/>
              <w:rPr>
                <w:rFonts w:ascii="Times New Roman" w:hAnsi="Times New Roman"/>
                <w:color w:val="auto"/>
              </w:rPr>
            </w:pPr>
          </w:p>
          <w:p w:rsidR="0026434C" w:rsidRPr="0026434C" w:rsidRDefault="0026434C" w:rsidP="0026434C">
            <w:pPr>
              <w:jc w:val="center"/>
              <w:rPr>
                <w:rFonts w:ascii="Times New Roman" w:hAnsi="Times New Roman"/>
                <w:color w:val="auto"/>
              </w:rPr>
            </w:pPr>
            <w:r w:rsidRPr="0026434C">
              <w:rPr>
                <w:rFonts w:ascii="Times New Roman" w:hAnsi="Times New Roman"/>
                <w:color w:val="auto"/>
              </w:rPr>
              <w:t>3</w:t>
            </w:r>
          </w:p>
        </w:tc>
        <w:tc>
          <w:tcPr>
            <w:tcW w:w="1426"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jc w:val="center"/>
              <w:rPr>
                <w:rFonts w:ascii="Times New Roman" w:hAnsi="Times New Roman"/>
                <w:color w:val="auto"/>
              </w:rPr>
            </w:pPr>
          </w:p>
          <w:p w:rsidR="0026434C" w:rsidRPr="0026434C" w:rsidRDefault="0026434C" w:rsidP="0026434C">
            <w:pPr>
              <w:jc w:val="center"/>
              <w:rPr>
                <w:rFonts w:ascii="Times New Roman" w:hAnsi="Times New Roman"/>
                <w:color w:val="auto"/>
              </w:rPr>
            </w:pPr>
            <w:r w:rsidRPr="0026434C">
              <w:rPr>
                <w:rFonts w:ascii="Times New Roman" w:hAnsi="Times New Roman"/>
                <w:color w:val="auto"/>
              </w:rPr>
              <w:t>2</w:t>
            </w:r>
          </w:p>
        </w:tc>
        <w:tc>
          <w:tcPr>
            <w:tcW w:w="1545" w:type="dxa"/>
            <w:gridSpan w:val="2"/>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jc w:val="center"/>
              <w:rPr>
                <w:rFonts w:ascii="Times New Roman" w:hAnsi="Times New Roman"/>
                <w:color w:val="auto"/>
              </w:rPr>
            </w:pPr>
          </w:p>
          <w:p w:rsidR="0026434C" w:rsidRPr="0026434C" w:rsidRDefault="0026434C" w:rsidP="0026434C">
            <w:pPr>
              <w:jc w:val="center"/>
              <w:rPr>
                <w:rFonts w:ascii="Times New Roman" w:hAnsi="Times New Roman"/>
                <w:color w:val="auto"/>
              </w:rPr>
            </w:pPr>
            <w:r w:rsidRPr="0026434C">
              <w:rPr>
                <w:rFonts w:ascii="Times New Roman" w:hAnsi="Times New Roman"/>
                <w:color w:val="auto"/>
              </w:rPr>
              <w:t>1</w:t>
            </w: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jc w:val="center"/>
              <w:rPr>
                <w:rFonts w:ascii="Times New Roman" w:hAnsi="Times New Roman"/>
                <w:color w:val="auto"/>
              </w:rPr>
            </w:pPr>
            <w:r w:rsidRPr="0026434C">
              <w:rPr>
                <w:rFonts w:ascii="Times New Roman" w:hAnsi="Times New Roman"/>
                <w:color w:val="auto"/>
              </w:rPr>
              <w:t>5</w:t>
            </w: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rPr>
                <w:rFonts w:ascii="Times New Roman" w:hAnsi="Times New Roman"/>
                <w:color w:val="auto"/>
              </w:rPr>
            </w:pPr>
            <w:r w:rsidRPr="0026434C">
              <w:rPr>
                <w:rFonts w:ascii="Times New Roman" w:hAnsi="Times New Roman"/>
                <w:color w:val="auto"/>
              </w:rPr>
              <w:t>Основы гражданского и трудового зако</w:t>
            </w:r>
            <w:r w:rsidRPr="0026434C">
              <w:rPr>
                <w:rFonts w:ascii="Times New Roman" w:hAnsi="Times New Roman"/>
                <w:color w:val="auto"/>
              </w:rPr>
              <w:softHyphen/>
              <w:t>нодательства</w:t>
            </w:r>
          </w:p>
        </w:tc>
        <w:tc>
          <w:tcPr>
            <w:tcW w:w="1421"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jc w:val="center"/>
              <w:rPr>
                <w:rFonts w:ascii="Times New Roman" w:hAnsi="Times New Roman"/>
                <w:color w:val="auto"/>
              </w:rPr>
            </w:pPr>
            <w:r w:rsidRPr="0026434C">
              <w:rPr>
                <w:rFonts w:ascii="Times New Roman" w:hAnsi="Times New Roman"/>
                <w:color w:val="auto"/>
              </w:rPr>
              <w:t>1</w:t>
            </w:r>
          </w:p>
        </w:tc>
        <w:tc>
          <w:tcPr>
            <w:tcW w:w="1426"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jc w:val="center"/>
              <w:rPr>
                <w:rFonts w:ascii="Times New Roman" w:hAnsi="Times New Roman"/>
                <w:color w:val="auto"/>
              </w:rPr>
            </w:pPr>
            <w:r w:rsidRPr="0026434C">
              <w:rPr>
                <w:rFonts w:ascii="Times New Roman" w:hAnsi="Times New Roman"/>
                <w:color w:val="auto"/>
              </w:rPr>
              <w:t>1</w:t>
            </w:r>
          </w:p>
        </w:tc>
        <w:tc>
          <w:tcPr>
            <w:tcW w:w="1545" w:type="dxa"/>
            <w:gridSpan w:val="2"/>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jc w:val="center"/>
              <w:rPr>
                <w:rFonts w:ascii="Times New Roman" w:hAnsi="Times New Roman"/>
                <w:color w:val="auto"/>
              </w:rPr>
            </w:pPr>
            <w:r w:rsidRPr="0026434C">
              <w:rPr>
                <w:rFonts w:ascii="Times New Roman" w:hAnsi="Times New Roman"/>
                <w:color w:val="auto"/>
              </w:rPr>
              <w:t>-</w:t>
            </w: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rPr>
                <w:rFonts w:ascii="Times New Roman" w:hAnsi="Times New Roman"/>
                <w:color w:val="auto"/>
              </w:rPr>
            </w:pP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rPr>
                <w:rFonts w:ascii="Times New Roman" w:hAnsi="Times New Roman"/>
                <w:color w:val="auto"/>
              </w:rPr>
            </w:pPr>
            <w:r w:rsidRPr="0026434C">
              <w:rPr>
                <w:rFonts w:ascii="Times New Roman" w:hAnsi="Times New Roman"/>
                <w:color w:val="auto"/>
              </w:rPr>
              <w:t>Зачет по темам 1- 5</w:t>
            </w:r>
          </w:p>
        </w:tc>
        <w:tc>
          <w:tcPr>
            <w:tcW w:w="1421"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jc w:val="center"/>
              <w:rPr>
                <w:rFonts w:ascii="Times New Roman" w:hAnsi="Times New Roman"/>
                <w:color w:val="auto"/>
              </w:rPr>
            </w:pPr>
            <w:r w:rsidRPr="0026434C">
              <w:rPr>
                <w:rFonts w:ascii="Times New Roman" w:hAnsi="Times New Roman"/>
                <w:color w:val="auto"/>
              </w:rPr>
              <w:t>1</w:t>
            </w:r>
          </w:p>
        </w:tc>
        <w:tc>
          <w:tcPr>
            <w:tcW w:w="1426"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jc w:val="center"/>
              <w:rPr>
                <w:rFonts w:ascii="Times New Roman" w:hAnsi="Times New Roman"/>
                <w:color w:val="auto"/>
              </w:rPr>
            </w:pPr>
            <w:r w:rsidRPr="0026434C">
              <w:rPr>
                <w:rFonts w:ascii="Times New Roman" w:hAnsi="Times New Roman"/>
                <w:color w:val="auto"/>
              </w:rPr>
              <w:t>-</w:t>
            </w:r>
          </w:p>
        </w:tc>
        <w:tc>
          <w:tcPr>
            <w:tcW w:w="1545" w:type="dxa"/>
            <w:gridSpan w:val="2"/>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jc w:val="center"/>
              <w:rPr>
                <w:rFonts w:ascii="Times New Roman" w:hAnsi="Times New Roman"/>
                <w:color w:val="auto"/>
              </w:rPr>
            </w:pPr>
            <w:r w:rsidRPr="0026434C">
              <w:rPr>
                <w:rFonts w:ascii="Times New Roman" w:hAnsi="Times New Roman"/>
                <w:color w:val="auto"/>
              </w:rPr>
              <w:t>1</w:t>
            </w: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rPr>
                <w:rFonts w:ascii="Times New Roman" w:hAnsi="Times New Roman"/>
                <w:color w:val="auto"/>
              </w:rPr>
            </w:pP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rPr>
                <w:color w:val="auto"/>
              </w:rPr>
            </w:pPr>
            <w:r w:rsidRPr="0026434C">
              <w:rPr>
                <w:rFonts w:ascii="Times New Roman" w:hAnsi="Times New Roman"/>
                <w:b/>
                <w:bCs/>
                <w:color w:val="auto"/>
              </w:rPr>
              <w:t>Итого</w:t>
            </w:r>
          </w:p>
        </w:tc>
        <w:tc>
          <w:tcPr>
            <w:tcW w:w="1421"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jc w:val="center"/>
              <w:rPr>
                <w:rFonts w:ascii="Times New Roman" w:hAnsi="Times New Roman"/>
                <w:color w:val="auto"/>
              </w:rPr>
            </w:pPr>
            <w:r w:rsidRPr="0026434C">
              <w:rPr>
                <w:rFonts w:ascii="Times New Roman" w:hAnsi="Times New Roman"/>
                <w:color w:val="auto"/>
              </w:rPr>
              <w:t>10</w:t>
            </w:r>
          </w:p>
        </w:tc>
        <w:tc>
          <w:tcPr>
            <w:tcW w:w="1426"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jc w:val="center"/>
              <w:rPr>
                <w:rFonts w:ascii="Times New Roman" w:hAnsi="Times New Roman"/>
                <w:color w:val="auto"/>
              </w:rPr>
            </w:pPr>
            <w:r w:rsidRPr="0026434C">
              <w:rPr>
                <w:rFonts w:ascii="Times New Roman" w:hAnsi="Times New Roman"/>
                <w:color w:val="auto"/>
              </w:rPr>
              <w:t>7</w:t>
            </w:r>
          </w:p>
        </w:tc>
        <w:tc>
          <w:tcPr>
            <w:tcW w:w="1545" w:type="dxa"/>
            <w:gridSpan w:val="2"/>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jc w:val="center"/>
              <w:rPr>
                <w:rFonts w:ascii="Times New Roman" w:hAnsi="Times New Roman"/>
                <w:color w:val="auto"/>
              </w:rPr>
            </w:pPr>
            <w:r w:rsidRPr="0026434C">
              <w:rPr>
                <w:rFonts w:ascii="Times New Roman" w:hAnsi="Times New Roman"/>
                <w:color w:val="auto"/>
              </w:rPr>
              <w:t>3</w:t>
            </w:r>
          </w:p>
        </w:tc>
      </w:tr>
      <w:tr w:rsidR="0026434C" w:rsidRPr="0026434C" w:rsidTr="002E0BFF">
        <w:tc>
          <w:tcPr>
            <w:tcW w:w="9645" w:type="dxa"/>
            <w:gridSpan w:val="9"/>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jc w:val="center"/>
              <w:rPr>
                <w:rFonts w:ascii="Times New Roman" w:hAnsi="Times New Roman"/>
                <w:color w:val="auto"/>
              </w:rPr>
            </w:pPr>
            <w:r w:rsidRPr="0026434C">
              <w:rPr>
                <w:rFonts w:ascii="Times New Roman" w:hAnsi="Times New Roman"/>
                <w:color w:val="auto"/>
              </w:rPr>
              <w:t>Тактико-специальная подготовка</w:t>
            </w: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1</w:t>
            </w: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both"/>
              <w:rPr>
                <w:rFonts w:ascii="Times New Roman" w:hAnsi="Times New Roman"/>
                <w:color w:val="auto"/>
              </w:rPr>
            </w:pPr>
            <w:r w:rsidRPr="0026434C">
              <w:rPr>
                <w:rFonts w:ascii="Times New Roman" w:hAnsi="Times New Roman"/>
                <w:color w:val="auto"/>
              </w:rPr>
              <w:t>Тактика и методы охраны имущества</w:t>
            </w:r>
          </w:p>
        </w:tc>
        <w:tc>
          <w:tcPr>
            <w:tcW w:w="1421" w:type="dxa"/>
            <w:gridSpan w:val="2"/>
            <w:vMerge w:val="restart"/>
            <w:tcBorders>
              <w:lef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4</w:t>
            </w:r>
          </w:p>
          <w:p w:rsidR="0026434C" w:rsidRPr="0026434C" w:rsidRDefault="0026434C" w:rsidP="0026434C">
            <w:pPr>
              <w:suppressLineNumbers/>
              <w:jc w:val="center"/>
              <w:rPr>
                <w:rFonts w:ascii="Times New Roman" w:hAnsi="Times New Roman"/>
                <w:color w:val="auto"/>
              </w:rPr>
            </w:pPr>
          </w:p>
        </w:tc>
        <w:tc>
          <w:tcPr>
            <w:tcW w:w="1426" w:type="dxa"/>
            <w:gridSpan w:val="2"/>
            <w:vMerge w:val="restart"/>
            <w:tcBorders>
              <w:lef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2</w:t>
            </w: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tc>
        <w:tc>
          <w:tcPr>
            <w:tcW w:w="1545" w:type="dxa"/>
            <w:gridSpan w:val="2"/>
            <w:vMerge w:val="restart"/>
            <w:tcBorders>
              <w:left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2</w:t>
            </w: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2</w:t>
            </w: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both"/>
              <w:rPr>
                <w:rFonts w:ascii="Times New Roman" w:hAnsi="Times New Roman"/>
                <w:color w:val="auto"/>
              </w:rPr>
            </w:pPr>
            <w:r w:rsidRPr="0026434C">
              <w:rPr>
                <w:rFonts w:ascii="Times New Roman" w:hAnsi="Times New Roman"/>
                <w:color w:val="auto"/>
              </w:rPr>
              <w:t>Защита жизни и здоровья граждан</w:t>
            </w:r>
          </w:p>
        </w:tc>
        <w:tc>
          <w:tcPr>
            <w:tcW w:w="1421" w:type="dxa"/>
            <w:gridSpan w:val="2"/>
            <w:vMerge/>
            <w:tcBorders>
              <w:lef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426" w:type="dxa"/>
            <w:gridSpan w:val="2"/>
            <w:vMerge/>
            <w:tcBorders>
              <w:lef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545" w:type="dxa"/>
            <w:gridSpan w:val="2"/>
            <w:vMerge/>
            <w:tcBorders>
              <w:left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3</w:t>
            </w:r>
          </w:p>
        </w:tc>
        <w:tc>
          <w:tcPr>
            <w:tcW w:w="4409" w:type="dxa"/>
            <w:gridSpan w:val="2"/>
            <w:tcBorders>
              <w:left w:val="single" w:sz="2" w:space="0" w:color="000000"/>
              <w:bottom w:val="single" w:sz="2" w:space="0" w:color="000000"/>
            </w:tcBorders>
            <w:shd w:val="clear" w:color="auto" w:fill="auto"/>
            <w:tcMar>
              <w:left w:w="54" w:type="dxa"/>
            </w:tcMar>
          </w:tcPr>
          <w:p w:rsidR="0026434C" w:rsidRDefault="0026434C" w:rsidP="0026434C">
            <w:pPr>
              <w:suppressLineNumbers/>
              <w:jc w:val="both"/>
              <w:rPr>
                <w:rFonts w:ascii="Times New Roman" w:hAnsi="Times New Roman"/>
                <w:color w:val="auto"/>
              </w:rPr>
            </w:pPr>
            <w:r w:rsidRPr="0026434C">
              <w:rPr>
                <w:rFonts w:ascii="Times New Roman" w:hAnsi="Times New Roman"/>
                <w:color w:val="auto"/>
              </w:rPr>
              <w:t>Тактика и методы обеспечения порядка в местах проведения массовых мероприя</w:t>
            </w:r>
            <w:r w:rsidRPr="0026434C">
              <w:rPr>
                <w:rFonts w:ascii="Times New Roman" w:hAnsi="Times New Roman"/>
                <w:color w:val="auto"/>
              </w:rPr>
              <w:softHyphen/>
              <w:t>тий</w:t>
            </w:r>
          </w:p>
          <w:p w:rsidR="00DC1D9F" w:rsidRPr="0026434C" w:rsidRDefault="00DC1D9F" w:rsidP="0026434C">
            <w:pPr>
              <w:suppressLineNumbers/>
              <w:jc w:val="both"/>
              <w:rPr>
                <w:rFonts w:ascii="Times New Roman" w:hAnsi="Times New Roman"/>
                <w:color w:val="auto"/>
              </w:rPr>
            </w:pPr>
          </w:p>
        </w:tc>
        <w:tc>
          <w:tcPr>
            <w:tcW w:w="1421" w:type="dxa"/>
            <w:gridSpan w:val="2"/>
            <w:vMerge/>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426" w:type="dxa"/>
            <w:gridSpan w:val="2"/>
            <w:vMerge/>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545" w:type="dxa"/>
            <w:gridSpan w:val="2"/>
            <w:vMerge/>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4</w:t>
            </w:r>
          </w:p>
        </w:tc>
        <w:tc>
          <w:tcPr>
            <w:tcW w:w="4409" w:type="dxa"/>
            <w:gridSpan w:val="2"/>
            <w:tcBorders>
              <w:left w:val="single" w:sz="2" w:space="0" w:color="000000"/>
              <w:bottom w:val="single" w:sz="2" w:space="0" w:color="000000"/>
            </w:tcBorders>
            <w:shd w:val="clear" w:color="auto" w:fill="auto"/>
            <w:tcMar>
              <w:left w:w="54" w:type="dxa"/>
            </w:tcMar>
          </w:tcPr>
          <w:p w:rsidR="0026434C" w:rsidRDefault="0026434C" w:rsidP="0026434C">
            <w:pPr>
              <w:suppressLineNumbers/>
              <w:jc w:val="both"/>
              <w:rPr>
                <w:rFonts w:ascii="Times New Roman" w:hAnsi="Times New Roman"/>
                <w:color w:val="auto"/>
              </w:rPr>
            </w:pPr>
            <w:r w:rsidRPr="0026434C">
              <w:rPr>
                <w:rFonts w:ascii="Times New Roman" w:hAnsi="Times New Roman"/>
                <w:color w:val="auto"/>
              </w:rPr>
              <w:t>Консультирование и подготовки реко</w:t>
            </w:r>
            <w:r w:rsidRPr="0026434C">
              <w:rPr>
                <w:rFonts w:ascii="Times New Roman" w:hAnsi="Times New Roman"/>
                <w:color w:val="auto"/>
              </w:rPr>
              <w:softHyphen/>
              <w:t>мендаций клиентам по вопросам право</w:t>
            </w:r>
            <w:r w:rsidRPr="0026434C">
              <w:rPr>
                <w:rFonts w:ascii="Times New Roman" w:hAnsi="Times New Roman"/>
                <w:color w:val="auto"/>
              </w:rPr>
              <w:softHyphen/>
              <w:t>мерной защиты от противоправных по</w:t>
            </w:r>
            <w:r w:rsidRPr="0026434C">
              <w:rPr>
                <w:rFonts w:ascii="Times New Roman" w:hAnsi="Times New Roman"/>
                <w:color w:val="auto"/>
              </w:rPr>
              <w:softHyphen/>
              <w:t>сягательств</w:t>
            </w:r>
          </w:p>
          <w:p w:rsidR="00DC1D9F" w:rsidRPr="0026434C" w:rsidRDefault="00DC1D9F" w:rsidP="0026434C">
            <w:pPr>
              <w:suppressLineNumbers/>
              <w:jc w:val="both"/>
              <w:rPr>
                <w:rFonts w:ascii="Times New Roman" w:hAnsi="Times New Roman"/>
                <w:color w:val="auto"/>
              </w:rPr>
            </w:pPr>
          </w:p>
        </w:tc>
        <w:tc>
          <w:tcPr>
            <w:tcW w:w="1421" w:type="dxa"/>
            <w:gridSpan w:val="2"/>
            <w:vMerge w:val="restart"/>
            <w:tcBorders>
              <w:lef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1</w:t>
            </w:r>
          </w:p>
          <w:p w:rsidR="0026434C" w:rsidRPr="0026434C" w:rsidRDefault="0026434C" w:rsidP="0026434C">
            <w:pPr>
              <w:suppressLineNumbers/>
              <w:jc w:val="center"/>
              <w:rPr>
                <w:rFonts w:ascii="Times New Roman" w:hAnsi="Times New Roman"/>
                <w:color w:val="auto"/>
              </w:rPr>
            </w:pPr>
          </w:p>
        </w:tc>
        <w:tc>
          <w:tcPr>
            <w:tcW w:w="1426" w:type="dxa"/>
            <w:gridSpan w:val="2"/>
            <w:vMerge w:val="restart"/>
            <w:tcBorders>
              <w:lef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0,5</w:t>
            </w:r>
          </w:p>
        </w:tc>
        <w:tc>
          <w:tcPr>
            <w:tcW w:w="1545" w:type="dxa"/>
            <w:gridSpan w:val="2"/>
            <w:vMerge w:val="restart"/>
            <w:tcBorders>
              <w:left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0,5</w:t>
            </w: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5</w:t>
            </w: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both"/>
              <w:rPr>
                <w:rFonts w:ascii="Times New Roman" w:hAnsi="Times New Roman"/>
                <w:color w:val="auto"/>
              </w:rPr>
            </w:pPr>
            <w:r w:rsidRPr="0026434C">
              <w:rPr>
                <w:rFonts w:ascii="Times New Roman" w:hAnsi="Times New Roman"/>
                <w:color w:val="auto"/>
              </w:rPr>
              <w:t>Охрана объектов и (или) имущества на объектах с осуществлением работ по проектированию, монтажу и эксплуата</w:t>
            </w:r>
            <w:r w:rsidRPr="0026434C">
              <w:rPr>
                <w:rFonts w:ascii="Times New Roman" w:hAnsi="Times New Roman"/>
                <w:color w:val="auto"/>
              </w:rPr>
              <w:softHyphen/>
              <w:t>ционному обслуживанию технических средств охраны, принятием соответствую</w:t>
            </w:r>
            <w:r w:rsidRPr="0026434C">
              <w:rPr>
                <w:rFonts w:ascii="Times New Roman" w:hAnsi="Times New Roman"/>
                <w:color w:val="auto"/>
              </w:rPr>
              <w:softHyphen/>
              <w:t>щих мер реагирования на их сигнальную информацию</w:t>
            </w:r>
          </w:p>
        </w:tc>
        <w:tc>
          <w:tcPr>
            <w:tcW w:w="1421" w:type="dxa"/>
            <w:gridSpan w:val="2"/>
            <w:vMerge/>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426" w:type="dxa"/>
            <w:gridSpan w:val="2"/>
            <w:vMerge/>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545" w:type="dxa"/>
            <w:gridSpan w:val="2"/>
            <w:vMerge/>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6</w:t>
            </w:r>
          </w:p>
        </w:tc>
        <w:tc>
          <w:tcPr>
            <w:tcW w:w="4409" w:type="dxa"/>
            <w:gridSpan w:val="2"/>
            <w:tcBorders>
              <w:left w:val="single" w:sz="2" w:space="0" w:color="000000"/>
              <w:bottom w:val="single" w:sz="2" w:space="0" w:color="000000"/>
            </w:tcBorders>
            <w:shd w:val="clear" w:color="auto" w:fill="auto"/>
            <w:tcMar>
              <w:left w:w="54" w:type="dxa"/>
            </w:tcMar>
          </w:tcPr>
          <w:p w:rsidR="00DC1D9F" w:rsidRPr="00DC1D9F" w:rsidRDefault="0026434C" w:rsidP="0026434C">
            <w:pPr>
              <w:suppressLineNumbers/>
              <w:jc w:val="both"/>
              <w:rPr>
                <w:rFonts w:ascii="Times New Roman" w:hAnsi="Times New Roman" w:cs="Times New Roman"/>
                <w:color w:val="222222"/>
                <w:shd w:val="clear" w:color="auto" w:fill="FFFFFF"/>
              </w:rPr>
            </w:pPr>
            <w:r w:rsidRPr="0026434C">
              <w:rPr>
                <w:rFonts w:ascii="Times New Roman" w:hAnsi="Times New Roman" w:cs="Times New Roman"/>
                <w:color w:val="222222"/>
                <w:shd w:val="clear" w:color="auto" w:fill="FFFFFF"/>
              </w:rPr>
              <w:t>Действия сотрудника охраны в экстремальных ситуациях</w:t>
            </w:r>
          </w:p>
        </w:tc>
        <w:tc>
          <w:tcPr>
            <w:tcW w:w="1421"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1</w:t>
            </w:r>
          </w:p>
        </w:tc>
        <w:tc>
          <w:tcPr>
            <w:tcW w:w="1426"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0,5</w:t>
            </w:r>
          </w:p>
        </w:tc>
        <w:tc>
          <w:tcPr>
            <w:tcW w:w="1545" w:type="dxa"/>
            <w:gridSpan w:val="2"/>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0,5</w:t>
            </w: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Зачет по темам 1- 6</w:t>
            </w:r>
          </w:p>
        </w:tc>
        <w:tc>
          <w:tcPr>
            <w:tcW w:w="1421"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1</w:t>
            </w:r>
          </w:p>
        </w:tc>
        <w:tc>
          <w:tcPr>
            <w:tcW w:w="1426"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w:t>
            </w:r>
          </w:p>
        </w:tc>
        <w:tc>
          <w:tcPr>
            <w:tcW w:w="1545" w:type="dxa"/>
            <w:gridSpan w:val="2"/>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1</w:t>
            </w: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color w:val="auto"/>
              </w:rPr>
            </w:pPr>
            <w:r w:rsidRPr="0026434C">
              <w:rPr>
                <w:rFonts w:ascii="Times New Roman" w:hAnsi="Times New Roman"/>
                <w:b/>
                <w:bCs/>
                <w:color w:val="auto"/>
              </w:rPr>
              <w:t>Итого</w:t>
            </w:r>
          </w:p>
        </w:tc>
        <w:tc>
          <w:tcPr>
            <w:tcW w:w="1421"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7</w:t>
            </w:r>
          </w:p>
        </w:tc>
        <w:tc>
          <w:tcPr>
            <w:tcW w:w="1426"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3</w:t>
            </w:r>
          </w:p>
        </w:tc>
        <w:tc>
          <w:tcPr>
            <w:tcW w:w="1545" w:type="dxa"/>
            <w:gridSpan w:val="2"/>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4</w:t>
            </w:r>
          </w:p>
        </w:tc>
      </w:tr>
      <w:tr w:rsidR="0026434C" w:rsidRPr="0026434C" w:rsidTr="002E0BFF">
        <w:tc>
          <w:tcPr>
            <w:tcW w:w="9645" w:type="dxa"/>
            <w:gridSpan w:val="9"/>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color w:val="auto"/>
              </w:rPr>
            </w:pPr>
            <w:r w:rsidRPr="0026434C">
              <w:rPr>
                <w:rFonts w:ascii="Times New Roman" w:hAnsi="Times New Roman"/>
                <w:color w:val="auto"/>
              </w:rPr>
              <w:lastRenderedPageBreak/>
              <w:t>Техническая подготовка</w:t>
            </w: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1</w:t>
            </w: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Технические средства охраны объектов</w:t>
            </w:r>
          </w:p>
        </w:tc>
        <w:tc>
          <w:tcPr>
            <w:tcW w:w="1421" w:type="dxa"/>
            <w:gridSpan w:val="2"/>
            <w:vMerge w:val="restart"/>
            <w:tcBorders>
              <w:lef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2</w:t>
            </w: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tc>
        <w:tc>
          <w:tcPr>
            <w:tcW w:w="1426" w:type="dxa"/>
            <w:gridSpan w:val="2"/>
            <w:vMerge w:val="restart"/>
            <w:tcBorders>
              <w:lef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1</w:t>
            </w: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rPr>
                <w:rFonts w:ascii="Times New Roman" w:hAnsi="Times New Roman"/>
                <w:color w:val="auto"/>
              </w:rPr>
            </w:pPr>
          </w:p>
        </w:tc>
        <w:tc>
          <w:tcPr>
            <w:tcW w:w="1545" w:type="dxa"/>
            <w:gridSpan w:val="2"/>
            <w:vMerge w:val="restart"/>
            <w:tcBorders>
              <w:left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1</w:t>
            </w: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2</w:t>
            </w: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Системы управления техническими средствами охраны</w:t>
            </w:r>
          </w:p>
        </w:tc>
        <w:tc>
          <w:tcPr>
            <w:tcW w:w="1421" w:type="dxa"/>
            <w:gridSpan w:val="2"/>
            <w:vMerge/>
            <w:tcBorders>
              <w:lef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426" w:type="dxa"/>
            <w:gridSpan w:val="2"/>
            <w:vMerge/>
            <w:tcBorders>
              <w:lef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545" w:type="dxa"/>
            <w:gridSpan w:val="2"/>
            <w:vMerge/>
            <w:tcBorders>
              <w:left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3</w:t>
            </w: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Средства пожаротушения</w:t>
            </w:r>
          </w:p>
        </w:tc>
        <w:tc>
          <w:tcPr>
            <w:tcW w:w="1421" w:type="dxa"/>
            <w:gridSpan w:val="2"/>
            <w:vMerge/>
            <w:tcBorders>
              <w:lef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426" w:type="dxa"/>
            <w:gridSpan w:val="2"/>
            <w:vMerge/>
            <w:tcBorders>
              <w:lef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545" w:type="dxa"/>
            <w:gridSpan w:val="2"/>
            <w:vMerge/>
            <w:tcBorders>
              <w:left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4</w:t>
            </w: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Средства связи и работа с ними</w:t>
            </w:r>
          </w:p>
        </w:tc>
        <w:tc>
          <w:tcPr>
            <w:tcW w:w="1421" w:type="dxa"/>
            <w:gridSpan w:val="2"/>
            <w:vMerge/>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426" w:type="dxa"/>
            <w:gridSpan w:val="2"/>
            <w:vMerge/>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545" w:type="dxa"/>
            <w:gridSpan w:val="2"/>
            <w:vMerge/>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 xml:space="preserve">Зачет по темам 1 </w:t>
            </w:r>
            <w:r w:rsidR="00F8641C">
              <w:rPr>
                <w:rFonts w:ascii="Times New Roman" w:hAnsi="Times New Roman"/>
                <w:color w:val="auto"/>
              </w:rPr>
              <w:t>–</w:t>
            </w:r>
            <w:r w:rsidRPr="0026434C">
              <w:rPr>
                <w:rFonts w:ascii="Times New Roman" w:hAnsi="Times New Roman"/>
                <w:color w:val="auto"/>
              </w:rPr>
              <w:t xml:space="preserve"> 4</w:t>
            </w:r>
          </w:p>
        </w:tc>
        <w:tc>
          <w:tcPr>
            <w:tcW w:w="1421"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1</w:t>
            </w:r>
          </w:p>
        </w:tc>
        <w:tc>
          <w:tcPr>
            <w:tcW w:w="1426"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w:t>
            </w:r>
          </w:p>
        </w:tc>
        <w:tc>
          <w:tcPr>
            <w:tcW w:w="1545" w:type="dxa"/>
            <w:gridSpan w:val="2"/>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1</w:t>
            </w: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color w:val="auto"/>
              </w:rPr>
            </w:pPr>
            <w:r w:rsidRPr="0026434C">
              <w:rPr>
                <w:rFonts w:ascii="Times New Roman" w:hAnsi="Times New Roman"/>
                <w:b/>
                <w:bCs/>
                <w:color w:val="auto"/>
              </w:rPr>
              <w:t>Итого</w:t>
            </w:r>
          </w:p>
        </w:tc>
        <w:tc>
          <w:tcPr>
            <w:tcW w:w="1421"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3</w:t>
            </w:r>
          </w:p>
        </w:tc>
        <w:tc>
          <w:tcPr>
            <w:tcW w:w="1426"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1</w:t>
            </w:r>
          </w:p>
        </w:tc>
        <w:tc>
          <w:tcPr>
            <w:tcW w:w="1545" w:type="dxa"/>
            <w:gridSpan w:val="2"/>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2</w:t>
            </w:r>
          </w:p>
        </w:tc>
      </w:tr>
      <w:tr w:rsidR="0026434C" w:rsidRPr="0026434C" w:rsidTr="002E0BFF">
        <w:tc>
          <w:tcPr>
            <w:tcW w:w="9645" w:type="dxa"/>
            <w:gridSpan w:val="9"/>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color w:val="auto"/>
              </w:rPr>
            </w:pPr>
            <w:r w:rsidRPr="0026434C">
              <w:rPr>
                <w:rFonts w:ascii="Times New Roman" w:hAnsi="Times New Roman"/>
                <w:b/>
                <w:bCs/>
                <w:color w:val="auto"/>
              </w:rPr>
              <w:t>Психологическая подготовка</w:t>
            </w: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1</w:t>
            </w: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Психологические аспекты в частной охранной деятельности</w:t>
            </w:r>
          </w:p>
        </w:tc>
        <w:tc>
          <w:tcPr>
            <w:tcW w:w="1421" w:type="dxa"/>
            <w:gridSpan w:val="2"/>
            <w:tcBorders>
              <w:left w:val="single" w:sz="2" w:space="0" w:color="000000"/>
              <w:bottom w:val="single" w:sz="4" w:space="0" w:color="auto"/>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4</w:t>
            </w:r>
          </w:p>
          <w:p w:rsidR="0026434C" w:rsidRPr="0026434C" w:rsidRDefault="0026434C" w:rsidP="0026434C">
            <w:pPr>
              <w:suppressLineNumbers/>
              <w:jc w:val="center"/>
              <w:rPr>
                <w:rFonts w:ascii="Times New Roman" w:hAnsi="Times New Roman"/>
                <w:color w:val="auto"/>
              </w:rPr>
            </w:pPr>
          </w:p>
        </w:tc>
        <w:tc>
          <w:tcPr>
            <w:tcW w:w="1426" w:type="dxa"/>
            <w:gridSpan w:val="2"/>
            <w:tcBorders>
              <w:left w:val="single" w:sz="2" w:space="0" w:color="000000"/>
              <w:bottom w:val="single" w:sz="4" w:space="0" w:color="auto"/>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3</w:t>
            </w:r>
          </w:p>
          <w:p w:rsidR="0026434C" w:rsidRPr="0026434C" w:rsidRDefault="0026434C" w:rsidP="0026434C">
            <w:pPr>
              <w:suppressLineNumbers/>
              <w:rPr>
                <w:rFonts w:ascii="Times New Roman" w:hAnsi="Times New Roman"/>
                <w:color w:val="auto"/>
              </w:rPr>
            </w:pPr>
          </w:p>
        </w:tc>
        <w:tc>
          <w:tcPr>
            <w:tcW w:w="1545" w:type="dxa"/>
            <w:gridSpan w:val="2"/>
            <w:tcBorders>
              <w:left w:val="single" w:sz="2" w:space="0" w:color="000000"/>
              <w:bottom w:val="single" w:sz="4" w:space="0" w:color="auto"/>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1</w:t>
            </w: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2</w:t>
            </w: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Факторы стресса в частной охранной дея</w:t>
            </w:r>
            <w:r w:rsidRPr="0026434C">
              <w:rPr>
                <w:rFonts w:ascii="Times New Roman" w:hAnsi="Times New Roman"/>
                <w:color w:val="auto"/>
              </w:rPr>
              <w:softHyphen/>
              <w:t>тельности. Способы преодоления стресса</w:t>
            </w:r>
          </w:p>
        </w:tc>
        <w:tc>
          <w:tcPr>
            <w:tcW w:w="1421" w:type="dxa"/>
            <w:gridSpan w:val="2"/>
            <w:tcBorders>
              <w:top w:val="single" w:sz="4" w:space="0" w:color="auto"/>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2</w:t>
            </w:r>
          </w:p>
        </w:tc>
        <w:tc>
          <w:tcPr>
            <w:tcW w:w="1426" w:type="dxa"/>
            <w:gridSpan w:val="2"/>
            <w:tcBorders>
              <w:top w:val="single" w:sz="4" w:space="0" w:color="auto"/>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1</w:t>
            </w:r>
          </w:p>
        </w:tc>
        <w:tc>
          <w:tcPr>
            <w:tcW w:w="1545" w:type="dxa"/>
            <w:gridSpan w:val="2"/>
            <w:tcBorders>
              <w:top w:val="single" w:sz="4" w:space="0" w:color="auto"/>
              <w:left w:val="single" w:sz="2" w:space="0" w:color="000000"/>
              <w:bottom w:val="single" w:sz="4" w:space="0" w:color="auto"/>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1</w:t>
            </w: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 xml:space="preserve">Зачет по темам 1 </w:t>
            </w:r>
            <w:r w:rsidR="00F8641C">
              <w:rPr>
                <w:rFonts w:ascii="Times New Roman" w:hAnsi="Times New Roman"/>
                <w:color w:val="auto"/>
              </w:rPr>
              <w:t>–</w:t>
            </w:r>
            <w:r w:rsidRPr="0026434C">
              <w:rPr>
                <w:rFonts w:ascii="Times New Roman" w:hAnsi="Times New Roman"/>
                <w:color w:val="auto"/>
              </w:rPr>
              <w:t xml:space="preserve"> 2</w:t>
            </w:r>
          </w:p>
        </w:tc>
        <w:tc>
          <w:tcPr>
            <w:tcW w:w="1421"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1</w:t>
            </w:r>
          </w:p>
        </w:tc>
        <w:tc>
          <w:tcPr>
            <w:tcW w:w="1426"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w:t>
            </w:r>
          </w:p>
        </w:tc>
        <w:tc>
          <w:tcPr>
            <w:tcW w:w="1545" w:type="dxa"/>
            <w:gridSpan w:val="2"/>
            <w:tcBorders>
              <w:top w:val="single" w:sz="4" w:space="0" w:color="auto"/>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1</w:t>
            </w: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color w:val="auto"/>
              </w:rPr>
            </w:pPr>
            <w:r w:rsidRPr="0026434C">
              <w:rPr>
                <w:rFonts w:ascii="Times New Roman" w:hAnsi="Times New Roman"/>
                <w:b/>
                <w:bCs/>
                <w:color w:val="auto"/>
              </w:rPr>
              <w:t>Итого</w:t>
            </w:r>
          </w:p>
        </w:tc>
        <w:tc>
          <w:tcPr>
            <w:tcW w:w="1421"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7</w:t>
            </w:r>
          </w:p>
        </w:tc>
        <w:tc>
          <w:tcPr>
            <w:tcW w:w="1426"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4</w:t>
            </w:r>
          </w:p>
        </w:tc>
        <w:tc>
          <w:tcPr>
            <w:tcW w:w="1545" w:type="dxa"/>
            <w:gridSpan w:val="2"/>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3</w:t>
            </w:r>
          </w:p>
        </w:tc>
      </w:tr>
      <w:tr w:rsidR="0026434C" w:rsidRPr="0026434C" w:rsidTr="002E0BFF">
        <w:tc>
          <w:tcPr>
            <w:tcW w:w="9645" w:type="dxa"/>
            <w:gridSpan w:val="9"/>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b/>
                <w:color w:val="auto"/>
              </w:rPr>
            </w:pPr>
            <w:r w:rsidRPr="0026434C">
              <w:rPr>
                <w:rFonts w:ascii="Times New Roman" w:hAnsi="Times New Roman"/>
                <w:b/>
                <w:color w:val="auto"/>
              </w:rPr>
              <w:t>Огневая подготовка</w:t>
            </w:r>
          </w:p>
        </w:tc>
      </w:tr>
      <w:tr w:rsidR="0026434C" w:rsidRPr="0026434C" w:rsidTr="002E0BFF">
        <w:tc>
          <w:tcPr>
            <w:tcW w:w="855" w:type="dxa"/>
            <w:gridSpan w:val="2"/>
            <w:tcBorders>
              <w:left w:val="single" w:sz="2" w:space="0" w:color="000000"/>
              <w:bottom w:val="single" w:sz="2" w:space="0" w:color="000000"/>
              <w:right w:val="single" w:sz="4" w:space="0" w:color="auto"/>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1</w:t>
            </w:r>
          </w:p>
        </w:tc>
        <w:tc>
          <w:tcPr>
            <w:tcW w:w="4425" w:type="dxa"/>
            <w:gridSpan w:val="2"/>
            <w:tcBorders>
              <w:left w:val="single" w:sz="4" w:space="0" w:color="auto"/>
              <w:bottom w:val="single" w:sz="2" w:space="0" w:color="000000"/>
              <w:right w:val="single" w:sz="2" w:space="0" w:color="000000"/>
            </w:tcBorders>
            <w:shd w:val="clear" w:color="auto" w:fill="auto"/>
          </w:tcPr>
          <w:p w:rsidR="0026434C" w:rsidRPr="0026434C" w:rsidRDefault="0026434C" w:rsidP="0026434C">
            <w:pPr>
              <w:suppressLineNumbers/>
              <w:shd w:val="clear" w:color="auto" w:fill="FFFFFF"/>
              <w:rPr>
                <w:rFonts w:ascii="times new roman;times" w:hAnsi="times new roman;times" w:hint="eastAsia"/>
                <w:sz w:val="28"/>
              </w:rPr>
            </w:pPr>
            <w:r w:rsidRPr="0026434C">
              <w:rPr>
                <w:rFonts w:ascii="Times New Roman" w:hAnsi="Times New Roman"/>
              </w:rPr>
              <w:t>Общее устройство, назначение, тактико-технические характеристики видов и типов</w:t>
            </w:r>
            <w:r w:rsidR="00DC1D9F">
              <w:rPr>
                <w:rFonts w:ascii="Times New Roman" w:hAnsi="Times New Roman"/>
              </w:rPr>
              <w:t xml:space="preserve"> гражданского</w:t>
            </w:r>
            <w:r w:rsidRPr="0026434C">
              <w:rPr>
                <w:rFonts w:ascii="Times New Roman" w:hAnsi="Times New Roman"/>
              </w:rPr>
              <w:t xml:space="preserve"> оружия, разрешенного для использования в частной охранной деятельности.</w:t>
            </w:r>
          </w:p>
          <w:p w:rsidR="0026434C" w:rsidRDefault="0026434C" w:rsidP="0026434C">
            <w:pPr>
              <w:suppressLineNumbers/>
              <w:rPr>
                <w:rFonts w:ascii="Times New Roman" w:hAnsi="Times New Roman"/>
              </w:rPr>
            </w:pPr>
            <w:r w:rsidRPr="0026434C">
              <w:rPr>
                <w:rFonts w:ascii="Times New Roman" w:hAnsi="Times New Roman"/>
              </w:rPr>
              <w:t>Соблюдение установленных правил и мер безопасности при обращении с оружием</w:t>
            </w:r>
          </w:p>
          <w:p w:rsidR="00DC1D9F" w:rsidRPr="0026434C" w:rsidRDefault="00DC1D9F" w:rsidP="0026434C">
            <w:pPr>
              <w:suppressLineNumbers/>
              <w:rPr>
                <w:rFonts w:ascii="Times New Roman" w:hAnsi="Times New Roman"/>
                <w:b/>
                <w:color w:val="auto"/>
              </w:rPr>
            </w:pPr>
          </w:p>
        </w:tc>
        <w:tc>
          <w:tcPr>
            <w:tcW w:w="1440" w:type="dxa"/>
            <w:gridSpan w:val="2"/>
            <w:tcBorders>
              <w:left w:val="single" w:sz="4" w:space="0" w:color="auto"/>
              <w:bottom w:val="single" w:sz="2" w:space="0" w:color="000000"/>
              <w:right w:val="single" w:sz="2" w:space="0" w:color="000000"/>
            </w:tcBorders>
            <w:shd w:val="clear" w:color="auto" w:fill="auto"/>
          </w:tcPr>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4</w:t>
            </w:r>
          </w:p>
        </w:tc>
        <w:tc>
          <w:tcPr>
            <w:tcW w:w="1455" w:type="dxa"/>
            <w:gridSpan w:val="2"/>
            <w:tcBorders>
              <w:left w:val="single" w:sz="4" w:space="0" w:color="auto"/>
              <w:bottom w:val="single" w:sz="2" w:space="0" w:color="000000"/>
              <w:right w:val="single" w:sz="2" w:space="0" w:color="000000"/>
            </w:tcBorders>
            <w:shd w:val="clear" w:color="auto" w:fill="auto"/>
          </w:tcPr>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3</w:t>
            </w:r>
          </w:p>
        </w:tc>
        <w:tc>
          <w:tcPr>
            <w:tcW w:w="1470" w:type="dxa"/>
            <w:tcBorders>
              <w:left w:val="single" w:sz="4" w:space="0" w:color="auto"/>
              <w:bottom w:val="single" w:sz="2" w:space="0" w:color="000000"/>
              <w:right w:val="single" w:sz="2" w:space="0" w:color="000000"/>
            </w:tcBorders>
            <w:shd w:val="clear" w:color="auto" w:fill="auto"/>
          </w:tcPr>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1</w:t>
            </w:r>
          </w:p>
        </w:tc>
      </w:tr>
      <w:tr w:rsidR="0026434C" w:rsidRPr="0026434C" w:rsidTr="002E0BFF">
        <w:tc>
          <w:tcPr>
            <w:tcW w:w="855" w:type="dxa"/>
            <w:gridSpan w:val="2"/>
            <w:tcBorders>
              <w:left w:val="single" w:sz="2" w:space="0" w:color="000000"/>
              <w:bottom w:val="single" w:sz="2" w:space="0" w:color="000000"/>
              <w:right w:val="single" w:sz="4" w:space="0" w:color="auto"/>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2</w:t>
            </w:r>
          </w:p>
        </w:tc>
        <w:tc>
          <w:tcPr>
            <w:tcW w:w="4425" w:type="dxa"/>
            <w:gridSpan w:val="2"/>
            <w:tcBorders>
              <w:left w:val="single" w:sz="4" w:space="0" w:color="auto"/>
              <w:bottom w:val="single" w:sz="2" w:space="0" w:color="000000"/>
              <w:right w:val="single" w:sz="2" w:space="0" w:color="000000"/>
            </w:tcBorders>
            <w:shd w:val="clear" w:color="auto" w:fill="auto"/>
          </w:tcPr>
          <w:p w:rsidR="0026434C" w:rsidRDefault="0026434C" w:rsidP="0026434C">
            <w:pPr>
              <w:suppressLineNumbers/>
              <w:rPr>
                <w:rFonts w:ascii="Times New Roman" w:hAnsi="Times New Roman"/>
                <w:color w:val="auto"/>
              </w:rPr>
            </w:pPr>
            <w:r w:rsidRPr="0026434C">
              <w:rPr>
                <w:rFonts w:ascii="Times New Roman" w:hAnsi="Times New Roman"/>
                <w:color w:val="auto"/>
              </w:rPr>
              <w:t>Выполнение упражнений учебных стрельб</w:t>
            </w:r>
          </w:p>
          <w:p w:rsidR="00DC1D9F" w:rsidRPr="0026434C" w:rsidRDefault="00DC1D9F" w:rsidP="0026434C">
            <w:pPr>
              <w:suppressLineNumbers/>
              <w:rPr>
                <w:rFonts w:ascii="Times New Roman" w:hAnsi="Times New Roman"/>
                <w:b/>
                <w:color w:val="auto"/>
              </w:rPr>
            </w:pPr>
          </w:p>
        </w:tc>
        <w:tc>
          <w:tcPr>
            <w:tcW w:w="1440" w:type="dxa"/>
            <w:gridSpan w:val="2"/>
            <w:tcBorders>
              <w:left w:val="single" w:sz="4" w:space="0" w:color="auto"/>
              <w:bottom w:val="single" w:sz="2" w:space="0" w:color="000000"/>
              <w:right w:val="single" w:sz="2" w:space="0" w:color="000000"/>
            </w:tcBorders>
            <w:shd w:val="clear" w:color="auto" w:fill="auto"/>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4</w:t>
            </w:r>
          </w:p>
        </w:tc>
        <w:tc>
          <w:tcPr>
            <w:tcW w:w="1455" w:type="dxa"/>
            <w:gridSpan w:val="2"/>
            <w:tcBorders>
              <w:left w:val="single" w:sz="4" w:space="0" w:color="auto"/>
              <w:bottom w:val="single" w:sz="2" w:space="0" w:color="000000"/>
              <w:right w:val="single" w:sz="2" w:space="0" w:color="000000"/>
            </w:tcBorders>
            <w:shd w:val="clear" w:color="auto" w:fill="auto"/>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w:t>
            </w:r>
          </w:p>
        </w:tc>
        <w:tc>
          <w:tcPr>
            <w:tcW w:w="1470" w:type="dxa"/>
            <w:tcBorders>
              <w:left w:val="single" w:sz="4" w:space="0" w:color="auto"/>
              <w:bottom w:val="single" w:sz="2" w:space="0" w:color="000000"/>
              <w:right w:val="single" w:sz="2" w:space="0" w:color="000000"/>
            </w:tcBorders>
            <w:shd w:val="clear" w:color="auto" w:fill="auto"/>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4</w:t>
            </w:r>
          </w:p>
        </w:tc>
      </w:tr>
      <w:tr w:rsidR="0026434C" w:rsidRPr="0026434C" w:rsidTr="002E0BFF">
        <w:tc>
          <w:tcPr>
            <w:tcW w:w="855" w:type="dxa"/>
            <w:gridSpan w:val="2"/>
            <w:tcBorders>
              <w:left w:val="single" w:sz="2" w:space="0" w:color="000000"/>
              <w:bottom w:val="single" w:sz="2" w:space="0" w:color="000000"/>
              <w:right w:val="single" w:sz="4" w:space="0" w:color="auto"/>
            </w:tcBorders>
            <w:shd w:val="clear" w:color="auto" w:fill="auto"/>
            <w:tcMar>
              <w:left w:w="54" w:type="dxa"/>
            </w:tcMar>
          </w:tcPr>
          <w:p w:rsidR="0026434C" w:rsidRPr="0026434C" w:rsidRDefault="0026434C" w:rsidP="0026434C">
            <w:pPr>
              <w:suppressLineNumbers/>
              <w:jc w:val="center"/>
              <w:rPr>
                <w:rFonts w:ascii="Times New Roman" w:hAnsi="Times New Roman"/>
                <w:b/>
                <w:color w:val="auto"/>
              </w:rPr>
            </w:pPr>
          </w:p>
        </w:tc>
        <w:tc>
          <w:tcPr>
            <w:tcW w:w="4425" w:type="dxa"/>
            <w:gridSpan w:val="2"/>
            <w:tcBorders>
              <w:left w:val="single" w:sz="4" w:space="0" w:color="auto"/>
              <w:bottom w:val="single" w:sz="2" w:space="0" w:color="000000"/>
              <w:right w:val="single" w:sz="2" w:space="0" w:color="000000"/>
            </w:tcBorders>
            <w:shd w:val="clear" w:color="auto" w:fill="auto"/>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Зачет по темам 1-2</w:t>
            </w:r>
          </w:p>
        </w:tc>
        <w:tc>
          <w:tcPr>
            <w:tcW w:w="1440" w:type="dxa"/>
            <w:gridSpan w:val="2"/>
            <w:tcBorders>
              <w:left w:val="single" w:sz="4" w:space="0" w:color="auto"/>
              <w:bottom w:val="single" w:sz="2" w:space="0" w:color="000000"/>
              <w:right w:val="single" w:sz="2" w:space="0" w:color="000000"/>
            </w:tcBorders>
            <w:shd w:val="clear" w:color="auto" w:fill="auto"/>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1</w:t>
            </w:r>
          </w:p>
        </w:tc>
        <w:tc>
          <w:tcPr>
            <w:tcW w:w="1455" w:type="dxa"/>
            <w:gridSpan w:val="2"/>
            <w:tcBorders>
              <w:left w:val="single" w:sz="4" w:space="0" w:color="auto"/>
              <w:bottom w:val="single" w:sz="2" w:space="0" w:color="000000"/>
              <w:right w:val="single" w:sz="2" w:space="0" w:color="000000"/>
            </w:tcBorders>
            <w:shd w:val="clear" w:color="auto" w:fill="auto"/>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w:t>
            </w:r>
          </w:p>
        </w:tc>
        <w:tc>
          <w:tcPr>
            <w:tcW w:w="1470" w:type="dxa"/>
            <w:tcBorders>
              <w:left w:val="single" w:sz="4" w:space="0" w:color="auto"/>
              <w:bottom w:val="single" w:sz="2" w:space="0" w:color="000000"/>
              <w:right w:val="single" w:sz="2" w:space="0" w:color="000000"/>
            </w:tcBorders>
            <w:shd w:val="clear" w:color="auto" w:fill="auto"/>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1</w:t>
            </w:r>
          </w:p>
        </w:tc>
      </w:tr>
      <w:tr w:rsidR="0026434C" w:rsidRPr="0026434C" w:rsidTr="002E0BFF">
        <w:tc>
          <w:tcPr>
            <w:tcW w:w="855" w:type="dxa"/>
            <w:gridSpan w:val="2"/>
            <w:tcBorders>
              <w:left w:val="single" w:sz="2" w:space="0" w:color="000000"/>
              <w:bottom w:val="single" w:sz="2" w:space="0" w:color="000000"/>
              <w:right w:val="single" w:sz="4" w:space="0" w:color="auto"/>
            </w:tcBorders>
            <w:shd w:val="clear" w:color="auto" w:fill="auto"/>
            <w:tcMar>
              <w:left w:w="54" w:type="dxa"/>
            </w:tcMar>
          </w:tcPr>
          <w:p w:rsidR="0026434C" w:rsidRPr="0026434C" w:rsidRDefault="0026434C" w:rsidP="0026434C">
            <w:pPr>
              <w:suppressLineNumbers/>
              <w:jc w:val="center"/>
              <w:rPr>
                <w:rFonts w:ascii="Times New Roman" w:hAnsi="Times New Roman"/>
                <w:b/>
                <w:color w:val="auto"/>
              </w:rPr>
            </w:pPr>
          </w:p>
        </w:tc>
        <w:tc>
          <w:tcPr>
            <w:tcW w:w="4425" w:type="dxa"/>
            <w:gridSpan w:val="2"/>
            <w:tcBorders>
              <w:left w:val="single" w:sz="4" w:space="0" w:color="auto"/>
              <w:bottom w:val="single" w:sz="2" w:space="0" w:color="000000"/>
              <w:right w:val="single" w:sz="2" w:space="0" w:color="000000"/>
            </w:tcBorders>
            <w:shd w:val="clear" w:color="auto" w:fill="auto"/>
          </w:tcPr>
          <w:p w:rsidR="0026434C" w:rsidRPr="0026434C" w:rsidRDefault="0026434C" w:rsidP="0026434C">
            <w:pPr>
              <w:suppressLineNumbers/>
              <w:rPr>
                <w:rFonts w:ascii="Times New Roman" w:hAnsi="Times New Roman"/>
                <w:b/>
                <w:color w:val="auto"/>
              </w:rPr>
            </w:pPr>
            <w:r w:rsidRPr="0026434C">
              <w:rPr>
                <w:rFonts w:ascii="Times New Roman" w:hAnsi="Times New Roman"/>
                <w:b/>
                <w:color w:val="auto"/>
              </w:rPr>
              <w:t>Итого</w:t>
            </w:r>
          </w:p>
        </w:tc>
        <w:tc>
          <w:tcPr>
            <w:tcW w:w="1440" w:type="dxa"/>
            <w:gridSpan w:val="2"/>
            <w:tcBorders>
              <w:left w:val="single" w:sz="4" w:space="0" w:color="auto"/>
              <w:bottom w:val="single" w:sz="2" w:space="0" w:color="000000"/>
              <w:right w:val="single" w:sz="2" w:space="0" w:color="000000"/>
            </w:tcBorders>
            <w:shd w:val="clear" w:color="auto" w:fill="auto"/>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9</w:t>
            </w:r>
          </w:p>
        </w:tc>
        <w:tc>
          <w:tcPr>
            <w:tcW w:w="1455" w:type="dxa"/>
            <w:gridSpan w:val="2"/>
            <w:tcBorders>
              <w:left w:val="single" w:sz="4" w:space="0" w:color="auto"/>
              <w:bottom w:val="single" w:sz="2" w:space="0" w:color="000000"/>
              <w:right w:val="single" w:sz="2" w:space="0" w:color="000000"/>
            </w:tcBorders>
            <w:shd w:val="clear" w:color="auto" w:fill="auto"/>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3</w:t>
            </w:r>
          </w:p>
        </w:tc>
        <w:tc>
          <w:tcPr>
            <w:tcW w:w="1470" w:type="dxa"/>
            <w:tcBorders>
              <w:left w:val="single" w:sz="4" w:space="0" w:color="auto"/>
              <w:bottom w:val="single" w:sz="2" w:space="0" w:color="000000"/>
              <w:right w:val="single" w:sz="2" w:space="0" w:color="000000"/>
            </w:tcBorders>
            <w:shd w:val="clear" w:color="auto" w:fill="auto"/>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6</w:t>
            </w:r>
          </w:p>
        </w:tc>
      </w:tr>
      <w:tr w:rsidR="0026434C" w:rsidRPr="0026434C" w:rsidTr="002E0BFF">
        <w:tc>
          <w:tcPr>
            <w:tcW w:w="9645" w:type="dxa"/>
            <w:gridSpan w:val="9"/>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b/>
                <w:bCs/>
                <w:color w:val="auto"/>
              </w:rPr>
              <w:t>Изучение специальных средств</w:t>
            </w: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1</w:t>
            </w: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shd w:val="clear" w:color="auto" w:fill="FFFFFF"/>
              <w:jc w:val="both"/>
              <w:rPr>
                <w:rFonts w:ascii="Times New Roman" w:hAnsi="Times New Roman"/>
                <w:color w:val="auto"/>
              </w:rPr>
            </w:pPr>
            <w:r w:rsidRPr="0026434C">
              <w:rPr>
                <w:rFonts w:ascii="Times New Roman" w:hAnsi="Times New Roman"/>
                <w:color w:val="auto"/>
              </w:rPr>
              <w:t>Общее устройство, назначение, тактико-технические характеристики специальных средств, разрешенных для использования.</w:t>
            </w:r>
          </w:p>
          <w:p w:rsidR="0026434C" w:rsidRDefault="0026434C" w:rsidP="0026434C">
            <w:pPr>
              <w:suppressLineNumbers/>
              <w:shd w:val="clear" w:color="auto" w:fill="FFFFFF"/>
              <w:jc w:val="both"/>
              <w:rPr>
                <w:rFonts w:ascii="Times New Roman" w:hAnsi="Times New Roman"/>
                <w:color w:val="auto"/>
              </w:rPr>
            </w:pPr>
            <w:r w:rsidRPr="0026434C">
              <w:rPr>
                <w:rFonts w:ascii="Times New Roman" w:hAnsi="Times New Roman"/>
                <w:color w:val="auto"/>
              </w:rPr>
              <w:t>Соблюдение установленных правил и мер безопасности при обращении со специальными средствами</w:t>
            </w:r>
          </w:p>
          <w:p w:rsidR="00DC1D9F" w:rsidRPr="0026434C" w:rsidRDefault="00DC1D9F" w:rsidP="0026434C">
            <w:pPr>
              <w:suppressLineNumbers/>
              <w:shd w:val="clear" w:color="auto" w:fill="FFFFFF"/>
              <w:jc w:val="both"/>
              <w:rPr>
                <w:rFonts w:ascii="Times New Roman" w:hAnsi="Times New Roman"/>
                <w:color w:val="auto"/>
              </w:rPr>
            </w:pPr>
          </w:p>
        </w:tc>
        <w:tc>
          <w:tcPr>
            <w:tcW w:w="1421"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2</w:t>
            </w:r>
          </w:p>
        </w:tc>
        <w:tc>
          <w:tcPr>
            <w:tcW w:w="1426"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54666B" w:rsidP="0026434C">
            <w:pPr>
              <w:suppressLineNumbers/>
              <w:jc w:val="center"/>
              <w:rPr>
                <w:rFonts w:ascii="Times New Roman" w:hAnsi="Times New Roman"/>
                <w:color w:val="auto"/>
              </w:rPr>
            </w:pPr>
            <w:r>
              <w:rPr>
                <w:rFonts w:ascii="Times New Roman" w:hAnsi="Times New Roman"/>
                <w:color w:val="auto"/>
              </w:rPr>
              <w:t>1</w:t>
            </w:r>
          </w:p>
        </w:tc>
        <w:tc>
          <w:tcPr>
            <w:tcW w:w="1545" w:type="dxa"/>
            <w:gridSpan w:val="2"/>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w:t>
            </w: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2</w:t>
            </w:r>
          </w:p>
        </w:tc>
        <w:tc>
          <w:tcPr>
            <w:tcW w:w="4409" w:type="dxa"/>
            <w:gridSpan w:val="2"/>
            <w:tcBorders>
              <w:left w:val="single" w:sz="2" w:space="0" w:color="000000"/>
              <w:bottom w:val="single" w:sz="2" w:space="0" w:color="000000"/>
            </w:tcBorders>
            <w:shd w:val="clear" w:color="auto" w:fill="auto"/>
            <w:tcMar>
              <w:left w:w="54" w:type="dxa"/>
            </w:tcMar>
          </w:tcPr>
          <w:p w:rsidR="0026434C" w:rsidRDefault="0026434C" w:rsidP="0026434C">
            <w:pPr>
              <w:suppressLineNumbers/>
              <w:jc w:val="both"/>
              <w:rPr>
                <w:rFonts w:ascii="Times New Roman" w:hAnsi="Times New Roman"/>
                <w:color w:val="auto"/>
              </w:rPr>
            </w:pPr>
            <w:r w:rsidRPr="0026434C">
              <w:rPr>
                <w:rFonts w:ascii="Times New Roman" w:hAnsi="Times New Roman"/>
                <w:color w:val="auto"/>
              </w:rPr>
              <w:t>Практическая отработка приемов и спосо</w:t>
            </w:r>
            <w:r w:rsidRPr="0026434C">
              <w:rPr>
                <w:rFonts w:ascii="Times New Roman" w:hAnsi="Times New Roman"/>
                <w:color w:val="auto"/>
              </w:rPr>
              <w:softHyphen/>
              <w:t>бов применения специальных средств по их видам и типам</w:t>
            </w:r>
          </w:p>
          <w:p w:rsidR="00DC1D9F" w:rsidRPr="0026434C" w:rsidRDefault="00DC1D9F" w:rsidP="0026434C">
            <w:pPr>
              <w:suppressLineNumbers/>
              <w:jc w:val="both"/>
              <w:rPr>
                <w:rFonts w:ascii="Times New Roman" w:hAnsi="Times New Roman"/>
                <w:color w:val="auto"/>
              </w:rPr>
            </w:pPr>
          </w:p>
        </w:tc>
        <w:tc>
          <w:tcPr>
            <w:tcW w:w="1421" w:type="dxa"/>
            <w:gridSpan w:val="2"/>
            <w:tcBorders>
              <w:left w:val="single" w:sz="2" w:space="0" w:color="000000"/>
              <w:bottom w:val="single" w:sz="2" w:space="0" w:color="000000"/>
            </w:tcBorders>
            <w:shd w:val="clear" w:color="auto" w:fill="auto"/>
            <w:tcMar>
              <w:left w:w="54" w:type="dxa"/>
            </w:tcMar>
          </w:tcPr>
          <w:p w:rsidR="0026434C" w:rsidRPr="0026434C" w:rsidRDefault="0054666B" w:rsidP="0026434C">
            <w:pPr>
              <w:suppressLineNumbers/>
              <w:jc w:val="center"/>
              <w:rPr>
                <w:rFonts w:ascii="Times New Roman" w:hAnsi="Times New Roman"/>
                <w:color w:val="auto"/>
              </w:rPr>
            </w:pPr>
            <w:r>
              <w:rPr>
                <w:rFonts w:ascii="Times New Roman" w:hAnsi="Times New Roman"/>
                <w:color w:val="auto"/>
              </w:rPr>
              <w:t>1</w:t>
            </w:r>
          </w:p>
        </w:tc>
        <w:tc>
          <w:tcPr>
            <w:tcW w:w="1426"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w:t>
            </w:r>
          </w:p>
        </w:tc>
        <w:tc>
          <w:tcPr>
            <w:tcW w:w="1545" w:type="dxa"/>
            <w:gridSpan w:val="2"/>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2</w:t>
            </w: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Зачет</w:t>
            </w:r>
          </w:p>
        </w:tc>
        <w:tc>
          <w:tcPr>
            <w:tcW w:w="1421"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1</w:t>
            </w:r>
          </w:p>
        </w:tc>
        <w:tc>
          <w:tcPr>
            <w:tcW w:w="1426"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545" w:type="dxa"/>
            <w:gridSpan w:val="2"/>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1</w:t>
            </w: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color w:val="auto"/>
              </w:rPr>
            </w:pPr>
            <w:r w:rsidRPr="0026434C">
              <w:rPr>
                <w:rFonts w:ascii="Times New Roman" w:hAnsi="Times New Roman"/>
                <w:b/>
                <w:bCs/>
                <w:color w:val="auto"/>
              </w:rPr>
              <w:t>Итого</w:t>
            </w:r>
          </w:p>
        </w:tc>
        <w:tc>
          <w:tcPr>
            <w:tcW w:w="1421" w:type="dxa"/>
            <w:gridSpan w:val="2"/>
            <w:tcBorders>
              <w:left w:val="single" w:sz="2" w:space="0" w:color="000000"/>
              <w:bottom w:val="single" w:sz="2" w:space="0" w:color="000000"/>
            </w:tcBorders>
            <w:shd w:val="clear" w:color="auto" w:fill="auto"/>
            <w:tcMar>
              <w:left w:w="54" w:type="dxa"/>
            </w:tcMar>
          </w:tcPr>
          <w:p w:rsidR="0026434C" w:rsidRPr="0026434C" w:rsidRDefault="0054666B" w:rsidP="0026434C">
            <w:pPr>
              <w:suppressLineNumbers/>
              <w:jc w:val="center"/>
              <w:rPr>
                <w:rFonts w:ascii="Times New Roman" w:hAnsi="Times New Roman"/>
                <w:color w:val="auto"/>
              </w:rPr>
            </w:pPr>
            <w:r>
              <w:rPr>
                <w:rFonts w:ascii="Times New Roman" w:hAnsi="Times New Roman"/>
                <w:color w:val="auto"/>
              </w:rPr>
              <w:t>4</w:t>
            </w:r>
          </w:p>
        </w:tc>
        <w:tc>
          <w:tcPr>
            <w:tcW w:w="1426" w:type="dxa"/>
            <w:gridSpan w:val="2"/>
            <w:tcBorders>
              <w:left w:val="single" w:sz="2" w:space="0" w:color="000000"/>
              <w:bottom w:val="single" w:sz="2" w:space="0" w:color="000000"/>
            </w:tcBorders>
            <w:shd w:val="clear" w:color="auto" w:fill="auto"/>
            <w:tcMar>
              <w:left w:w="54" w:type="dxa"/>
            </w:tcMar>
          </w:tcPr>
          <w:p w:rsidR="0026434C" w:rsidRPr="0026434C" w:rsidRDefault="0054666B" w:rsidP="0026434C">
            <w:pPr>
              <w:suppressLineNumbers/>
              <w:jc w:val="center"/>
              <w:rPr>
                <w:rFonts w:ascii="Times New Roman" w:hAnsi="Times New Roman"/>
                <w:color w:val="auto"/>
              </w:rPr>
            </w:pPr>
            <w:r>
              <w:rPr>
                <w:rFonts w:ascii="Times New Roman" w:hAnsi="Times New Roman"/>
                <w:color w:val="auto"/>
              </w:rPr>
              <w:t>1</w:t>
            </w:r>
          </w:p>
        </w:tc>
        <w:tc>
          <w:tcPr>
            <w:tcW w:w="1545" w:type="dxa"/>
            <w:gridSpan w:val="2"/>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3</w:t>
            </w:r>
          </w:p>
        </w:tc>
      </w:tr>
      <w:tr w:rsidR="0026434C" w:rsidRPr="0026434C" w:rsidTr="002E0BFF">
        <w:tc>
          <w:tcPr>
            <w:tcW w:w="9645" w:type="dxa"/>
            <w:gridSpan w:val="9"/>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b/>
                <w:bCs/>
                <w:color w:val="auto"/>
              </w:rPr>
              <w:lastRenderedPageBreak/>
              <w:t>Первая помощь</w:t>
            </w: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1.</w:t>
            </w: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shd w:val="clear" w:color="auto" w:fill="FFFFFF"/>
              <w:jc w:val="both"/>
              <w:rPr>
                <w:rFonts w:ascii="Times New Roman" w:hAnsi="Times New Roman"/>
                <w:color w:val="auto"/>
              </w:rPr>
            </w:pPr>
            <w:r w:rsidRPr="0026434C">
              <w:rPr>
                <w:rFonts w:ascii="Times New Roman" w:hAnsi="Times New Roman"/>
                <w:color w:val="auto"/>
              </w:rPr>
              <w:t>Организационно-правовые аспекты ока</w:t>
            </w:r>
            <w:r w:rsidRPr="0026434C">
              <w:rPr>
                <w:rFonts w:ascii="Times New Roman" w:hAnsi="Times New Roman"/>
                <w:color w:val="auto"/>
              </w:rPr>
              <w:softHyphen/>
              <w:t>зания первой помощи пострадавшим.</w:t>
            </w:r>
          </w:p>
          <w:p w:rsidR="0026434C" w:rsidRPr="0026434C" w:rsidRDefault="0026434C" w:rsidP="0026434C">
            <w:pPr>
              <w:suppressLineNumbers/>
              <w:shd w:val="clear" w:color="auto" w:fill="FFFFFF"/>
              <w:jc w:val="both"/>
              <w:rPr>
                <w:rFonts w:ascii="Times New Roman" w:hAnsi="Times New Roman"/>
                <w:color w:val="auto"/>
              </w:rPr>
            </w:pPr>
            <w:r w:rsidRPr="0026434C">
              <w:rPr>
                <w:rFonts w:ascii="Times New Roman" w:hAnsi="Times New Roman"/>
                <w:color w:val="auto"/>
              </w:rPr>
              <w:t>Оказание первой психологической помо</w:t>
            </w:r>
            <w:r w:rsidRPr="0026434C">
              <w:rPr>
                <w:rFonts w:ascii="Times New Roman" w:hAnsi="Times New Roman"/>
                <w:color w:val="auto"/>
              </w:rPr>
              <w:softHyphen/>
              <w:t>щи пострадавшим</w:t>
            </w:r>
          </w:p>
        </w:tc>
        <w:tc>
          <w:tcPr>
            <w:tcW w:w="1421" w:type="dxa"/>
            <w:gridSpan w:val="2"/>
            <w:vMerge w:val="restart"/>
            <w:tcBorders>
              <w:lef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4</w:t>
            </w:r>
          </w:p>
        </w:tc>
        <w:tc>
          <w:tcPr>
            <w:tcW w:w="1426" w:type="dxa"/>
            <w:gridSpan w:val="2"/>
            <w:vMerge w:val="restart"/>
            <w:tcBorders>
              <w:lef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2</w:t>
            </w:r>
          </w:p>
        </w:tc>
        <w:tc>
          <w:tcPr>
            <w:tcW w:w="1545" w:type="dxa"/>
            <w:gridSpan w:val="2"/>
            <w:vMerge w:val="restart"/>
            <w:tcBorders>
              <w:left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2</w:t>
            </w: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2.</w:t>
            </w: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shd w:val="clear" w:color="auto" w:fill="FFFFFF"/>
              <w:jc w:val="both"/>
              <w:rPr>
                <w:rFonts w:ascii="Times New Roman" w:hAnsi="Times New Roman"/>
                <w:color w:val="auto"/>
              </w:rPr>
            </w:pPr>
            <w:r w:rsidRPr="0026434C">
              <w:rPr>
                <w:rFonts w:ascii="Times New Roman" w:hAnsi="Times New Roman"/>
                <w:color w:val="auto"/>
              </w:rPr>
              <w:t>Правила и порядок осмотра пострадав</w:t>
            </w:r>
            <w:r w:rsidRPr="0026434C">
              <w:rPr>
                <w:rFonts w:ascii="Times New Roman" w:hAnsi="Times New Roman"/>
                <w:color w:val="auto"/>
              </w:rPr>
              <w:softHyphen/>
              <w:t>шего</w:t>
            </w:r>
          </w:p>
          <w:p w:rsidR="0026434C" w:rsidRPr="0026434C" w:rsidRDefault="0026434C" w:rsidP="0026434C">
            <w:pPr>
              <w:suppressLineNumbers/>
              <w:shd w:val="clear" w:color="auto" w:fill="FFFFFF"/>
              <w:jc w:val="both"/>
              <w:rPr>
                <w:rFonts w:ascii="Times New Roman" w:hAnsi="Times New Roman"/>
                <w:color w:val="auto"/>
              </w:rPr>
            </w:pPr>
            <w:r w:rsidRPr="0026434C">
              <w:rPr>
                <w:rFonts w:ascii="Times New Roman" w:hAnsi="Times New Roman"/>
                <w:color w:val="auto"/>
              </w:rPr>
              <w:t>Оценка состояния пострадавшего</w:t>
            </w:r>
          </w:p>
        </w:tc>
        <w:tc>
          <w:tcPr>
            <w:tcW w:w="1421" w:type="dxa"/>
            <w:gridSpan w:val="2"/>
            <w:vMerge/>
            <w:tcBorders>
              <w:lef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426" w:type="dxa"/>
            <w:gridSpan w:val="2"/>
            <w:vMerge/>
            <w:tcBorders>
              <w:lef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545" w:type="dxa"/>
            <w:gridSpan w:val="2"/>
            <w:vMerge/>
            <w:tcBorders>
              <w:left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3.</w:t>
            </w: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shd w:val="clear" w:color="auto" w:fill="FFFFFF"/>
              <w:jc w:val="both"/>
              <w:rPr>
                <w:rFonts w:ascii="Times New Roman" w:hAnsi="Times New Roman"/>
                <w:color w:val="auto"/>
              </w:rPr>
            </w:pPr>
            <w:r w:rsidRPr="0026434C">
              <w:rPr>
                <w:rFonts w:ascii="Times New Roman" w:hAnsi="Times New Roman"/>
                <w:color w:val="auto"/>
              </w:rPr>
              <w:t>Средства первой помощи. Аптечка пер</w:t>
            </w:r>
            <w:r w:rsidRPr="0026434C">
              <w:rPr>
                <w:rFonts w:ascii="Times New Roman" w:hAnsi="Times New Roman"/>
                <w:color w:val="auto"/>
              </w:rPr>
              <w:softHyphen/>
              <w:t>вой помощи (автомобильная).</w:t>
            </w:r>
          </w:p>
          <w:p w:rsidR="0026434C" w:rsidRPr="0026434C" w:rsidRDefault="0026434C" w:rsidP="0026434C">
            <w:pPr>
              <w:suppressLineNumbers/>
              <w:shd w:val="clear" w:color="auto" w:fill="FFFFFF"/>
              <w:jc w:val="both"/>
              <w:rPr>
                <w:rFonts w:ascii="Times New Roman" w:hAnsi="Times New Roman"/>
                <w:color w:val="auto"/>
              </w:rPr>
            </w:pPr>
            <w:r w:rsidRPr="0026434C">
              <w:rPr>
                <w:rFonts w:ascii="Times New Roman" w:hAnsi="Times New Roman"/>
                <w:color w:val="auto"/>
              </w:rPr>
              <w:t>Профилактика инфекций, передающихся с кровью и биологическими жидкостями человека</w:t>
            </w:r>
          </w:p>
        </w:tc>
        <w:tc>
          <w:tcPr>
            <w:tcW w:w="1421" w:type="dxa"/>
            <w:gridSpan w:val="2"/>
            <w:vMerge/>
            <w:tcBorders>
              <w:lef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426" w:type="dxa"/>
            <w:gridSpan w:val="2"/>
            <w:vMerge/>
            <w:tcBorders>
              <w:lef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545" w:type="dxa"/>
            <w:gridSpan w:val="2"/>
            <w:vMerge/>
            <w:tcBorders>
              <w:left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4.</w:t>
            </w: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shd w:val="clear" w:color="auto" w:fill="FFFFFF"/>
              <w:jc w:val="both"/>
              <w:rPr>
                <w:rFonts w:ascii="Times New Roman" w:hAnsi="Times New Roman"/>
                <w:color w:val="auto"/>
              </w:rPr>
            </w:pPr>
            <w:r w:rsidRPr="0026434C">
              <w:rPr>
                <w:rFonts w:ascii="Times New Roman" w:hAnsi="Times New Roman"/>
                <w:color w:val="auto"/>
              </w:rPr>
              <w:t>Правила и способы извлечения постра</w:t>
            </w:r>
            <w:r w:rsidRPr="0026434C">
              <w:rPr>
                <w:rFonts w:ascii="Times New Roman" w:hAnsi="Times New Roman"/>
                <w:color w:val="auto"/>
              </w:rPr>
              <w:softHyphen/>
              <w:t>давших из автомобиля.</w:t>
            </w:r>
          </w:p>
          <w:p w:rsidR="0026434C" w:rsidRPr="0026434C" w:rsidRDefault="0026434C" w:rsidP="0026434C">
            <w:pPr>
              <w:suppressLineNumbers/>
              <w:shd w:val="clear" w:color="auto" w:fill="FFFFFF"/>
              <w:jc w:val="both"/>
              <w:rPr>
                <w:rFonts w:ascii="Times New Roman" w:hAnsi="Times New Roman"/>
                <w:color w:val="auto"/>
              </w:rPr>
            </w:pPr>
            <w:r w:rsidRPr="0026434C">
              <w:rPr>
                <w:rFonts w:ascii="Times New Roman" w:hAnsi="Times New Roman"/>
                <w:color w:val="auto"/>
              </w:rPr>
              <w:t>Основные транспортные положения.</w:t>
            </w:r>
          </w:p>
          <w:p w:rsidR="0026434C" w:rsidRPr="0026434C" w:rsidRDefault="0026434C" w:rsidP="0026434C">
            <w:pPr>
              <w:suppressLineNumbers/>
              <w:shd w:val="clear" w:color="auto" w:fill="FFFFFF"/>
              <w:jc w:val="both"/>
              <w:rPr>
                <w:rFonts w:ascii="Times New Roman" w:hAnsi="Times New Roman"/>
                <w:color w:val="auto"/>
              </w:rPr>
            </w:pPr>
            <w:r w:rsidRPr="0026434C">
              <w:rPr>
                <w:rFonts w:ascii="Times New Roman" w:hAnsi="Times New Roman"/>
                <w:color w:val="auto"/>
              </w:rPr>
              <w:t>Транспортировка пострадавших</w:t>
            </w:r>
          </w:p>
        </w:tc>
        <w:tc>
          <w:tcPr>
            <w:tcW w:w="1421" w:type="dxa"/>
            <w:gridSpan w:val="2"/>
            <w:vMerge/>
            <w:tcBorders>
              <w:lef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426" w:type="dxa"/>
            <w:gridSpan w:val="2"/>
            <w:vMerge/>
            <w:tcBorders>
              <w:lef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545" w:type="dxa"/>
            <w:gridSpan w:val="2"/>
            <w:vMerge/>
            <w:tcBorders>
              <w:left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5.</w:t>
            </w: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shd w:val="clear" w:color="auto" w:fill="FFFFFF"/>
              <w:jc w:val="both"/>
              <w:rPr>
                <w:rFonts w:ascii="Times New Roman" w:hAnsi="Times New Roman"/>
                <w:color w:val="auto"/>
              </w:rPr>
            </w:pPr>
            <w:r w:rsidRPr="0026434C">
              <w:rPr>
                <w:rFonts w:ascii="Times New Roman" w:hAnsi="Times New Roman"/>
                <w:color w:val="auto"/>
              </w:rPr>
              <w:t>Сердечно-легочная реанимация.</w:t>
            </w:r>
          </w:p>
          <w:p w:rsidR="0026434C" w:rsidRPr="0026434C" w:rsidRDefault="0026434C" w:rsidP="0026434C">
            <w:pPr>
              <w:suppressLineNumbers/>
              <w:shd w:val="clear" w:color="auto" w:fill="FFFFFF"/>
              <w:jc w:val="both"/>
              <w:rPr>
                <w:rFonts w:ascii="Times New Roman" w:hAnsi="Times New Roman"/>
                <w:color w:val="auto"/>
              </w:rPr>
            </w:pPr>
            <w:r w:rsidRPr="0026434C">
              <w:rPr>
                <w:rFonts w:ascii="Times New Roman" w:hAnsi="Times New Roman"/>
                <w:color w:val="auto"/>
              </w:rPr>
              <w:t>Особенности сердечно-легочной реани</w:t>
            </w:r>
            <w:r w:rsidRPr="0026434C">
              <w:rPr>
                <w:rFonts w:ascii="Times New Roman" w:hAnsi="Times New Roman"/>
                <w:color w:val="auto"/>
              </w:rPr>
              <w:softHyphen/>
              <w:t xml:space="preserve">мации при </w:t>
            </w:r>
            <w:proofErr w:type="spellStart"/>
            <w:r w:rsidRPr="0026434C">
              <w:rPr>
                <w:rFonts w:ascii="Times New Roman" w:hAnsi="Times New Roman"/>
                <w:color w:val="auto"/>
              </w:rPr>
              <w:t>электротравме</w:t>
            </w:r>
            <w:proofErr w:type="spellEnd"/>
            <w:r w:rsidRPr="0026434C">
              <w:rPr>
                <w:rFonts w:ascii="Times New Roman" w:hAnsi="Times New Roman"/>
                <w:color w:val="auto"/>
              </w:rPr>
              <w:t xml:space="preserve"> и утоплении.</w:t>
            </w:r>
          </w:p>
          <w:p w:rsidR="0026434C" w:rsidRPr="0026434C" w:rsidRDefault="0026434C" w:rsidP="0026434C">
            <w:pPr>
              <w:suppressLineNumbers/>
              <w:shd w:val="clear" w:color="auto" w:fill="FFFFFF"/>
              <w:jc w:val="both"/>
              <w:rPr>
                <w:rFonts w:ascii="Times New Roman" w:hAnsi="Times New Roman"/>
                <w:color w:val="auto"/>
              </w:rPr>
            </w:pPr>
            <w:r w:rsidRPr="0026434C">
              <w:rPr>
                <w:rFonts w:ascii="Times New Roman" w:hAnsi="Times New Roman"/>
                <w:color w:val="auto"/>
              </w:rPr>
              <w:t>Первая помощь при нарушении проходи</w:t>
            </w:r>
            <w:r w:rsidRPr="0026434C">
              <w:rPr>
                <w:rFonts w:ascii="Times New Roman" w:hAnsi="Times New Roman"/>
                <w:color w:val="auto"/>
              </w:rPr>
              <w:softHyphen/>
              <w:t>мости верхних дыхательных путей</w:t>
            </w:r>
          </w:p>
        </w:tc>
        <w:tc>
          <w:tcPr>
            <w:tcW w:w="1421" w:type="dxa"/>
            <w:gridSpan w:val="2"/>
            <w:vMerge/>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426" w:type="dxa"/>
            <w:gridSpan w:val="2"/>
            <w:vMerge/>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545" w:type="dxa"/>
            <w:gridSpan w:val="2"/>
            <w:vMerge/>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6.</w:t>
            </w: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both"/>
              <w:rPr>
                <w:rFonts w:ascii="Times New Roman" w:hAnsi="Times New Roman"/>
                <w:color w:val="auto"/>
              </w:rPr>
            </w:pPr>
            <w:r w:rsidRPr="0026434C">
              <w:rPr>
                <w:rFonts w:ascii="Times New Roman" w:hAnsi="Times New Roman"/>
                <w:color w:val="auto"/>
              </w:rPr>
              <w:t>Первая помощь при острой кровопотере и травматическом шоке</w:t>
            </w:r>
          </w:p>
        </w:tc>
        <w:tc>
          <w:tcPr>
            <w:tcW w:w="1421" w:type="dxa"/>
            <w:gridSpan w:val="2"/>
            <w:vMerge w:val="restart"/>
            <w:tcBorders>
              <w:lef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3</w:t>
            </w:r>
          </w:p>
        </w:tc>
        <w:tc>
          <w:tcPr>
            <w:tcW w:w="1426" w:type="dxa"/>
            <w:gridSpan w:val="2"/>
            <w:vMerge w:val="restart"/>
            <w:tcBorders>
              <w:lef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1</w:t>
            </w: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tc>
        <w:tc>
          <w:tcPr>
            <w:tcW w:w="1545" w:type="dxa"/>
            <w:gridSpan w:val="2"/>
            <w:vMerge w:val="restart"/>
            <w:tcBorders>
              <w:left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2</w:t>
            </w:r>
          </w:p>
          <w:p w:rsidR="0026434C" w:rsidRPr="0026434C" w:rsidRDefault="0026434C" w:rsidP="0026434C">
            <w:pPr>
              <w:suppressLineNumbers/>
              <w:jc w:val="center"/>
              <w:rPr>
                <w:rFonts w:ascii="Times New Roman" w:hAnsi="Times New Roman"/>
                <w:color w:val="auto"/>
              </w:rPr>
            </w:pP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7.</w:t>
            </w: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both"/>
              <w:rPr>
                <w:rFonts w:ascii="Times New Roman" w:hAnsi="Times New Roman"/>
                <w:color w:val="auto"/>
              </w:rPr>
            </w:pPr>
            <w:r w:rsidRPr="0026434C">
              <w:rPr>
                <w:rFonts w:ascii="Times New Roman" w:hAnsi="Times New Roman"/>
                <w:color w:val="auto"/>
              </w:rPr>
              <w:t>Первая помощь при ранениях</w:t>
            </w:r>
          </w:p>
        </w:tc>
        <w:tc>
          <w:tcPr>
            <w:tcW w:w="1421" w:type="dxa"/>
            <w:gridSpan w:val="2"/>
            <w:vMerge/>
            <w:tcBorders>
              <w:lef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426" w:type="dxa"/>
            <w:gridSpan w:val="2"/>
            <w:vMerge/>
            <w:tcBorders>
              <w:lef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545" w:type="dxa"/>
            <w:gridSpan w:val="2"/>
            <w:vMerge/>
            <w:tcBorders>
              <w:left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8.</w:t>
            </w: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both"/>
              <w:rPr>
                <w:rFonts w:ascii="Times New Roman" w:hAnsi="Times New Roman"/>
                <w:color w:val="auto"/>
              </w:rPr>
            </w:pPr>
            <w:r w:rsidRPr="0026434C">
              <w:rPr>
                <w:rFonts w:ascii="Times New Roman" w:hAnsi="Times New Roman"/>
                <w:color w:val="auto"/>
              </w:rPr>
              <w:t>Первая помощь при травме опорно-дви</w:t>
            </w:r>
            <w:r w:rsidRPr="0026434C">
              <w:rPr>
                <w:rFonts w:ascii="Times New Roman" w:hAnsi="Times New Roman"/>
                <w:color w:val="auto"/>
              </w:rPr>
              <w:softHyphen/>
              <w:t>гательной системы</w:t>
            </w:r>
          </w:p>
        </w:tc>
        <w:tc>
          <w:tcPr>
            <w:tcW w:w="1421" w:type="dxa"/>
            <w:gridSpan w:val="2"/>
            <w:vMerge/>
            <w:tcBorders>
              <w:lef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426" w:type="dxa"/>
            <w:gridSpan w:val="2"/>
            <w:vMerge/>
            <w:tcBorders>
              <w:lef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545" w:type="dxa"/>
            <w:gridSpan w:val="2"/>
            <w:vMerge/>
            <w:tcBorders>
              <w:left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9.</w:t>
            </w: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shd w:val="clear" w:color="auto" w:fill="FFFFFF"/>
              <w:jc w:val="both"/>
              <w:rPr>
                <w:rFonts w:ascii="Times New Roman" w:hAnsi="Times New Roman"/>
                <w:color w:val="auto"/>
              </w:rPr>
            </w:pPr>
            <w:r w:rsidRPr="0026434C">
              <w:rPr>
                <w:rFonts w:ascii="Times New Roman" w:hAnsi="Times New Roman"/>
                <w:color w:val="auto"/>
              </w:rPr>
              <w:t>Первая помощь при травме головы.</w:t>
            </w:r>
          </w:p>
          <w:p w:rsidR="0026434C" w:rsidRPr="0026434C" w:rsidRDefault="0026434C" w:rsidP="0026434C">
            <w:pPr>
              <w:suppressLineNumbers/>
              <w:shd w:val="clear" w:color="auto" w:fill="FFFFFF"/>
              <w:jc w:val="both"/>
              <w:rPr>
                <w:rFonts w:ascii="Times New Roman" w:hAnsi="Times New Roman"/>
                <w:color w:val="auto"/>
              </w:rPr>
            </w:pPr>
            <w:r w:rsidRPr="0026434C">
              <w:rPr>
                <w:rFonts w:ascii="Times New Roman" w:hAnsi="Times New Roman"/>
                <w:color w:val="auto"/>
              </w:rPr>
              <w:t>Первая помощь при травме груди.</w:t>
            </w:r>
          </w:p>
          <w:p w:rsidR="0026434C" w:rsidRDefault="0026434C" w:rsidP="0026434C">
            <w:pPr>
              <w:suppressLineNumbers/>
              <w:shd w:val="clear" w:color="auto" w:fill="FFFFFF"/>
              <w:jc w:val="both"/>
              <w:rPr>
                <w:rFonts w:ascii="Times New Roman" w:hAnsi="Times New Roman"/>
                <w:color w:val="auto"/>
              </w:rPr>
            </w:pPr>
            <w:r w:rsidRPr="0026434C">
              <w:rPr>
                <w:rFonts w:ascii="Times New Roman" w:hAnsi="Times New Roman"/>
                <w:color w:val="auto"/>
              </w:rPr>
              <w:t>Первая помощь при травме живота</w:t>
            </w:r>
          </w:p>
          <w:p w:rsidR="00DC1D9F" w:rsidRPr="0026434C" w:rsidRDefault="00DC1D9F" w:rsidP="0026434C">
            <w:pPr>
              <w:suppressLineNumbers/>
              <w:shd w:val="clear" w:color="auto" w:fill="FFFFFF"/>
              <w:jc w:val="both"/>
              <w:rPr>
                <w:rFonts w:ascii="Times New Roman" w:hAnsi="Times New Roman"/>
                <w:color w:val="auto"/>
              </w:rPr>
            </w:pPr>
          </w:p>
        </w:tc>
        <w:tc>
          <w:tcPr>
            <w:tcW w:w="1421" w:type="dxa"/>
            <w:gridSpan w:val="2"/>
            <w:vMerge/>
            <w:tcBorders>
              <w:lef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426" w:type="dxa"/>
            <w:gridSpan w:val="2"/>
            <w:vMerge/>
            <w:tcBorders>
              <w:lef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545" w:type="dxa"/>
            <w:gridSpan w:val="2"/>
            <w:vMerge/>
            <w:tcBorders>
              <w:left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10.</w:t>
            </w: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shd w:val="clear" w:color="auto" w:fill="FFFFFF"/>
              <w:jc w:val="both"/>
              <w:rPr>
                <w:rFonts w:ascii="Times New Roman" w:hAnsi="Times New Roman"/>
                <w:color w:val="auto"/>
              </w:rPr>
            </w:pPr>
            <w:r w:rsidRPr="0026434C">
              <w:rPr>
                <w:rFonts w:ascii="Times New Roman" w:hAnsi="Times New Roman"/>
                <w:color w:val="auto"/>
              </w:rPr>
              <w:t>Первая помощь при термических и хи</w:t>
            </w:r>
            <w:r w:rsidRPr="0026434C">
              <w:rPr>
                <w:rFonts w:ascii="Times New Roman" w:hAnsi="Times New Roman"/>
                <w:color w:val="auto"/>
              </w:rPr>
              <w:softHyphen/>
              <w:t>мических ожогах, ожоговом шоке.</w:t>
            </w:r>
          </w:p>
          <w:p w:rsidR="0026434C" w:rsidRDefault="0026434C" w:rsidP="0026434C">
            <w:pPr>
              <w:suppressLineNumbers/>
              <w:shd w:val="clear" w:color="auto" w:fill="FFFFFF"/>
              <w:jc w:val="both"/>
              <w:rPr>
                <w:rFonts w:ascii="Times New Roman" w:hAnsi="Times New Roman"/>
                <w:color w:val="auto"/>
              </w:rPr>
            </w:pPr>
            <w:r w:rsidRPr="0026434C">
              <w:rPr>
                <w:rFonts w:ascii="Times New Roman" w:hAnsi="Times New Roman"/>
                <w:color w:val="auto"/>
              </w:rPr>
              <w:t>Первая помощь при отморожении и переохлаждении, при перегревании</w:t>
            </w:r>
          </w:p>
          <w:p w:rsidR="00DC1D9F" w:rsidRPr="0026434C" w:rsidRDefault="00DC1D9F" w:rsidP="0026434C">
            <w:pPr>
              <w:suppressLineNumbers/>
              <w:shd w:val="clear" w:color="auto" w:fill="FFFFFF"/>
              <w:jc w:val="both"/>
              <w:rPr>
                <w:rFonts w:ascii="Times New Roman" w:hAnsi="Times New Roman"/>
                <w:color w:val="auto"/>
              </w:rPr>
            </w:pPr>
          </w:p>
        </w:tc>
        <w:tc>
          <w:tcPr>
            <w:tcW w:w="1421" w:type="dxa"/>
            <w:gridSpan w:val="2"/>
            <w:vMerge/>
            <w:tcBorders>
              <w:lef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426" w:type="dxa"/>
            <w:gridSpan w:val="2"/>
            <w:vMerge/>
            <w:tcBorders>
              <w:lef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545" w:type="dxa"/>
            <w:gridSpan w:val="2"/>
            <w:vMerge/>
            <w:tcBorders>
              <w:left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11.</w:t>
            </w:r>
          </w:p>
        </w:tc>
        <w:tc>
          <w:tcPr>
            <w:tcW w:w="4409" w:type="dxa"/>
            <w:gridSpan w:val="2"/>
            <w:tcBorders>
              <w:left w:val="single" w:sz="2" w:space="0" w:color="000000"/>
              <w:bottom w:val="single" w:sz="2" w:space="0" w:color="000000"/>
            </w:tcBorders>
            <w:shd w:val="clear" w:color="auto" w:fill="auto"/>
            <w:tcMar>
              <w:left w:w="54" w:type="dxa"/>
            </w:tcMar>
          </w:tcPr>
          <w:p w:rsidR="0026434C" w:rsidRDefault="0026434C" w:rsidP="0026434C">
            <w:pPr>
              <w:suppressLineNumbers/>
              <w:jc w:val="both"/>
              <w:rPr>
                <w:rFonts w:ascii="Times New Roman" w:hAnsi="Times New Roman"/>
                <w:color w:val="auto"/>
              </w:rPr>
            </w:pPr>
            <w:r w:rsidRPr="0026434C">
              <w:rPr>
                <w:rFonts w:ascii="Times New Roman" w:hAnsi="Times New Roman"/>
                <w:color w:val="auto"/>
              </w:rPr>
              <w:t>Первая помощь при острых отравлениях</w:t>
            </w:r>
          </w:p>
          <w:p w:rsidR="00DC1D9F" w:rsidRPr="0026434C" w:rsidRDefault="00DC1D9F" w:rsidP="0026434C">
            <w:pPr>
              <w:suppressLineNumbers/>
              <w:jc w:val="both"/>
              <w:rPr>
                <w:rFonts w:ascii="Times New Roman" w:hAnsi="Times New Roman"/>
                <w:color w:val="auto"/>
              </w:rPr>
            </w:pPr>
          </w:p>
        </w:tc>
        <w:tc>
          <w:tcPr>
            <w:tcW w:w="1421" w:type="dxa"/>
            <w:gridSpan w:val="2"/>
            <w:vMerge/>
            <w:tcBorders>
              <w:lef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426" w:type="dxa"/>
            <w:gridSpan w:val="2"/>
            <w:vMerge/>
            <w:tcBorders>
              <w:lef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545" w:type="dxa"/>
            <w:gridSpan w:val="2"/>
            <w:vMerge/>
            <w:tcBorders>
              <w:left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12.</w:t>
            </w:r>
          </w:p>
        </w:tc>
        <w:tc>
          <w:tcPr>
            <w:tcW w:w="4409" w:type="dxa"/>
            <w:gridSpan w:val="2"/>
            <w:tcBorders>
              <w:left w:val="single" w:sz="2" w:space="0" w:color="000000"/>
              <w:bottom w:val="single" w:sz="2" w:space="0" w:color="000000"/>
            </w:tcBorders>
            <w:shd w:val="clear" w:color="auto" w:fill="auto"/>
            <w:tcMar>
              <w:left w:w="54" w:type="dxa"/>
            </w:tcMar>
          </w:tcPr>
          <w:p w:rsidR="0026434C" w:rsidRDefault="0026434C" w:rsidP="0026434C">
            <w:pPr>
              <w:suppressLineNumbers/>
              <w:jc w:val="both"/>
              <w:rPr>
                <w:rFonts w:ascii="Times New Roman" w:hAnsi="Times New Roman"/>
                <w:color w:val="auto"/>
              </w:rPr>
            </w:pPr>
            <w:r w:rsidRPr="0026434C">
              <w:rPr>
                <w:rFonts w:ascii="Times New Roman" w:hAnsi="Times New Roman"/>
                <w:color w:val="auto"/>
              </w:rPr>
              <w:t>Порядок оказания первой помощи при неотложных состояниях, вызванных за</w:t>
            </w:r>
            <w:r w:rsidRPr="0026434C">
              <w:rPr>
                <w:rFonts w:ascii="Times New Roman" w:hAnsi="Times New Roman"/>
                <w:color w:val="auto"/>
              </w:rPr>
              <w:softHyphen/>
              <w:t>болеваниями (острые нарушения созна</w:t>
            </w:r>
            <w:r w:rsidRPr="0026434C">
              <w:rPr>
                <w:rFonts w:ascii="Times New Roman" w:hAnsi="Times New Roman"/>
                <w:color w:val="auto"/>
              </w:rPr>
              <w:softHyphen/>
              <w:t>ния, дыхания, кровообращения, судо</w:t>
            </w:r>
            <w:r w:rsidRPr="0026434C">
              <w:rPr>
                <w:rFonts w:ascii="Times New Roman" w:hAnsi="Times New Roman"/>
                <w:color w:val="auto"/>
              </w:rPr>
              <w:softHyphen/>
              <w:t>рожный синдром)</w:t>
            </w:r>
          </w:p>
          <w:p w:rsidR="00DC1D9F" w:rsidRPr="0026434C" w:rsidRDefault="00DC1D9F" w:rsidP="0026434C">
            <w:pPr>
              <w:suppressLineNumbers/>
              <w:jc w:val="both"/>
              <w:rPr>
                <w:rFonts w:ascii="Times New Roman" w:hAnsi="Times New Roman"/>
                <w:color w:val="auto"/>
              </w:rPr>
            </w:pPr>
          </w:p>
        </w:tc>
        <w:tc>
          <w:tcPr>
            <w:tcW w:w="1421" w:type="dxa"/>
            <w:gridSpan w:val="2"/>
            <w:vMerge/>
            <w:tcBorders>
              <w:lef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426" w:type="dxa"/>
            <w:gridSpan w:val="2"/>
            <w:vMerge/>
            <w:tcBorders>
              <w:lef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545" w:type="dxa"/>
            <w:gridSpan w:val="2"/>
            <w:vMerge/>
            <w:tcBorders>
              <w:left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13.</w:t>
            </w:r>
          </w:p>
        </w:tc>
        <w:tc>
          <w:tcPr>
            <w:tcW w:w="4409" w:type="dxa"/>
            <w:gridSpan w:val="2"/>
            <w:tcBorders>
              <w:left w:val="single" w:sz="2" w:space="0" w:color="000000"/>
              <w:bottom w:val="single" w:sz="2" w:space="0" w:color="000000"/>
            </w:tcBorders>
            <w:shd w:val="clear" w:color="auto" w:fill="auto"/>
            <w:tcMar>
              <w:left w:w="54" w:type="dxa"/>
            </w:tcMar>
          </w:tcPr>
          <w:p w:rsidR="0026434C" w:rsidRDefault="0026434C" w:rsidP="0026434C">
            <w:pPr>
              <w:suppressLineNumbers/>
              <w:jc w:val="both"/>
              <w:rPr>
                <w:rFonts w:ascii="Times New Roman" w:hAnsi="Times New Roman"/>
                <w:color w:val="auto"/>
              </w:rPr>
            </w:pPr>
            <w:r w:rsidRPr="0026434C">
              <w:rPr>
                <w:rFonts w:ascii="Times New Roman" w:hAnsi="Times New Roman"/>
                <w:color w:val="auto"/>
              </w:rPr>
              <w:t xml:space="preserve">Первая помощь при </w:t>
            </w:r>
            <w:proofErr w:type="spellStart"/>
            <w:r w:rsidRPr="0026434C">
              <w:rPr>
                <w:rFonts w:ascii="Times New Roman" w:hAnsi="Times New Roman"/>
                <w:color w:val="auto"/>
              </w:rPr>
              <w:t>политравме</w:t>
            </w:r>
            <w:proofErr w:type="spellEnd"/>
          </w:p>
          <w:p w:rsidR="00DC1D9F" w:rsidRPr="0026434C" w:rsidRDefault="00DC1D9F" w:rsidP="0026434C">
            <w:pPr>
              <w:suppressLineNumbers/>
              <w:jc w:val="both"/>
              <w:rPr>
                <w:rFonts w:ascii="Times New Roman" w:hAnsi="Times New Roman"/>
                <w:color w:val="auto"/>
              </w:rPr>
            </w:pPr>
          </w:p>
        </w:tc>
        <w:tc>
          <w:tcPr>
            <w:tcW w:w="1421" w:type="dxa"/>
            <w:gridSpan w:val="2"/>
            <w:vMerge/>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426" w:type="dxa"/>
            <w:gridSpan w:val="2"/>
            <w:vMerge/>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545" w:type="dxa"/>
            <w:gridSpan w:val="2"/>
            <w:vMerge/>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both"/>
              <w:rPr>
                <w:rFonts w:ascii="Times New Roman" w:hAnsi="Times New Roman"/>
                <w:color w:val="auto"/>
              </w:rPr>
            </w:pPr>
            <w:r w:rsidRPr="0026434C">
              <w:rPr>
                <w:rFonts w:ascii="Times New Roman" w:hAnsi="Times New Roman"/>
                <w:color w:val="auto"/>
              </w:rPr>
              <w:t xml:space="preserve">Зачет по темам 1 </w:t>
            </w:r>
            <w:r w:rsidR="00F8641C">
              <w:rPr>
                <w:rFonts w:ascii="Times New Roman" w:hAnsi="Times New Roman"/>
                <w:color w:val="auto"/>
              </w:rPr>
              <w:t>–</w:t>
            </w:r>
            <w:r w:rsidRPr="0026434C">
              <w:rPr>
                <w:rFonts w:ascii="Times New Roman" w:hAnsi="Times New Roman"/>
                <w:color w:val="auto"/>
              </w:rPr>
              <w:t xml:space="preserve"> 13</w:t>
            </w:r>
          </w:p>
        </w:tc>
        <w:tc>
          <w:tcPr>
            <w:tcW w:w="1421"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1</w:t>
            </w:r>
          </w:p>
        </w:tc>
        <w:tc>
          <w:tcPr>
            <w:tcW w:w="1426"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w:t>
            </w:r>
          </w:p>
        </w:tc>
        <w:tc>
          <w:tcPr>
            <w:tcW w:w="1545" w:type="dxa"/>
            <w:gridSpan w:val="2"/>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1</w:t>
            </w: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color w:val="auto"/>
              </w:rPr>
            </w:pPr>
            <w:r w:rsidRPr="0026434C">
              <w:rPr>
                <w:rFonts w:ascii="Times New Roman" w:hAnsi="Times New Roman"/>
                <w:b/>
                <w:bCs/>
                <w:color w:val="auto"/>
              </w:rPr>
              <w:t>Итого</w:t>
            </w:r>
          </w:p>
        </w:tc>
        <w:tc>
          <w:tcPr>
            <w:tcW w:w="1421"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color w:val="auto"/>
              </w:rPr>
            </w:pPr>
            <w:r w:rsidRPr="0026434C">
              <w:rPr>
                <w:rFonts w:ascii="Times New Roman" w:hAnsi="Times New Roman"/>
                <w:b/>
                <w:bCs/>
                <w:color w:val="auto"/>
              </w:rPr>
              <w:t>8</w:t>
            </w:r>
          </w:p>
        </w:tc>
        <w:tc>
          <w:tcPr>
            <w:tcW w:w="1426"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3</w:t>
            </w:r>
          </w:p>
        </w:tc>
        <w:tc>
          <w:tcPr>
            <w:tcW w:w="1545" w:type="dxa"/>
            <w:gridSpan w:val="2"/>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5</w:t>
            </w:r>
          </w:p>
        </w:tc>
      </w:tr>
      <w:tr w:rsidR="0026434C" w:rsidRPr="0026434C" w:rsidTr="002E0BFF">
        <w:tc>
          <w:tcPr>
            <w:tcW w:w="9645" w:type="dxa"/>
            <w:gridSpan w:val="9"/>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color w:val="auto"/>
              </w:rPr>
            </w:pPr>
            <w:r w:rsidRPr="0026434C">
              <w:rPr>
                <w:rFonts w:ascii="Times New Roman" w:hAnsi="Times New Roman"/>
                <w:b/>
                <w:bCs/>
                <w:color w:val="auto"/>
              </w:rPr>
              <w:lastRenderedPageBreak/>
              <w:t>Специальная физическая подготовка</w:t>
            </w: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1</w:t>
            </w: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Защита с применением физической силы.</w:t>
            </w:r>
          </w:p>
        </w:tc>
        <w:tc>
          <w:tcPr>
            <w:tcW w:w="1421"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1</w:t>
            </w:r>
          </w:p>
        </w:tc>
        <w:tc>
          <w:tcPr>
            <w:tcW w:w="1426"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w:t>
            </w:r>
          </w:p>
        </w:tc>
        <w:tc>
          <w:tcPr>
            <w:tcW w:w="1545" w:type="dxa"/>
            <w:gridSpan w:val="2"/>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1</w:t>
            </w: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2</w:t>
            </w: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Защита от вооруженного противника</w:t>
            </w:r>
          </w:p>
        </w:tc>
        <w:tc>
          <w:tcPr>
            <w:tcW w:w="1421"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1</w:t>
            </w:r>
          </w:p>
        </w:tc>
        <w:tc>
          <w:tcPr>
            <w:tcW w:w="1426"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w:t>
            </w:r>
          </w:p>
        </w:tc>
        <w:tc>
          <w:tcPr>
            <w:tcW w:w="1545" w:type="dxa"/>
            <w:gridSpan w:val="2"/>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1</w:t>
            </w: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3</w:t>
            </w: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Защита с помощью специальных средств, разрешенных для использова</w:t>
            </w:r>
            <w:r w:rsidRPr="0026434C">
              <w:rPr>
                <w:rFonts w:ascii="Times New Roman" w:hAnsi="Times New Roman"/>
                <w:color w:val="auto"/>
              </w:rPr>
              <w:softHyphen/>
              <w:t>ния в частной охранной деятельности</w:t>
            </w:r>
          </w:p>
        </w:tc>
        <w:tc>
          <w:tcPr>
            <w:tcW w:w="1421"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1</w:t>
            </w:r>
          </w:p>
        </w:tc>
        <w:tc>
          <w:tcPr>
            <w:tcW w:w="1426"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w:t>
            </w:r>
          </w:p>
        </w:tc>
        <w:tc>
          <w:tcPr>
            <w:tcW w:w="1545" w:type="dxa"/>
            <w:gridSpan w:val="2"/>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1</w:t>
            </w: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Зачет по темам 1- 3</w:t>
            </w:r>
          </w:p>
        </w:tc>
        <w:tc>
          <w:tcPr>
            <w:tcW w:w="1421"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1</w:t>
            </w:r>
          </w:p>
        </w:tc>
        <w:tc>
          <w:tcPr>
            <w:tcW w:w="1426"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545" w:type="dxa"/>
            <w:gridSpan w:val="2"/>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1</w:t>
            </w: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color w:val="auto"/>
              </w:rPr>
            </w:pPr>
            <w:r w:rsidRPr="0026434C">
              <w:rPr>
                <w:rFonts w:ascii="Times New Roman" w:hAnsi="Times New Roman"/>
                <w:b/>
                <w:bCs/>
                <w:color w:val="auto"/>
              </w:rPr>
              <w:t>Итого</w:t>
            </w:r>
          </w:p>
        </w:tc>
        <w:tc>
          <w:tcPr>
            <w:tcW w:w="1421"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4</w:t>
            </w:r>
          </w:p>
        </w:tc>
        <w:tc>
          <w:tcPr>
            <w:tcW w:w="1426"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w:t>
            </w:r>
          </w:p>
        </w:tc>
        <w:tc>
          <w:tcPr>
            <w:tcW w:w="1545" w:type="dxa"/>
            <w:gridSpan w:val="2"/>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4</w:t>
            </w:r>
          </w:p>
        </w:tc>
      </w:tr>
      <w:tr w:rsidR="0026434C" w:rsidRPr="0026434C" w:rsidTr="002E0BFF">
        <w:tc>
          <w:tcPr>
            <w:tcW w:w="9645" w:type="dxa"/>
            <w:gridSpan w:val="9"/>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color w:val="auto"/>
              </w:rPr>
            </w:pPr>
            <w:r w:rsidRPr="0026434C">
              <w:rPr>
                <w:rFonts w:ascii="Times New Roman" w:hAnsi="Times New Roman"/>
                <w:b/>
                <w:bCs/>
                <w:color w:val="auto"/>
              </w:rPr>
              <w:t>Противодействие терроризму</w:t>
            </w: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1</w:t>
            </w: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textAlignment w:val="baseline"/>
              <w:rPr>
                <w:rFonts w:ascii="Times New Roman" w:hAnsi="Times New Roman" w:cs="Times New Roman"/>
                <w:color w:val="222222"/>
              </w:rPr>
            </w:pPr>
            <w:r w:rsidRPr="0026434C">
              <w:rPr>
                <w:rFonts w:ascii="Times New Roman" w:hAnsi="Times New Roman" w:cs="Times New Roman"/>
                <w:color w:val="222222"/>
              </w:rPr>
              <w:t>Противодействие терроризму. Общие вопросы антитеррористической защиты охраняемых объектов</w:t>
            </w:r>
          </w:p>
        </w:tc>
        <w:tc>
          <w:tcPr>
            <w:tcW w:w="1421"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p w:rsidR="0026434C" w:rsidRPr="0026434C" w:rsidRDefault="001D34AC" w:rsidP="0026434C">
            <w:pPr>
              <w:suppressLineNumbers/>
              <w:jc w:val="center"/>
              <w:rPr>
                <w:rFonts w:ascii="Times New Roman" w:hAnsi="Times New Roman"/>
                <w:color w:val="auto"/>
              </w:rPr>
            </w:pPr>
            <w:r>
              <w:rPr>
                <w:rFonts w:ascii="Times New Roman" w:hAnsi="Times New Roman"/>
                <w:color w:val="auto"/>
              </w:rPr>
              <w:t>2</w:t>
            </w:r>
          </w:p>
        </w:tc>
        <w:tc>
          <w:tcPr>
            <w:tcW w:w="1426"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p w:rsidR="0026434C" w:rsidRPr="0026434C" w:rsidRDefault="001D34AC" w:rsidP="0026434C">
            <w:pPr>
              <w:suppressLineNumbers/>
              <w:jc w:val="center"/>
              <w:rPr>
                <w:rFonts w:ascii="Times New Roman" w:hAnsi="Times New Roman"/>
                <w:color w:val="auto"/>
              </w:rPr>
            </w:pPr>
            <w:r>
              <w:rPr>
                <w:rFonts w:ascii="Times New Roman" w:hAnsi="Times New Roman"/>
                <w:color w:val="auto"/>
              </w:rPr>
              <w:t>2</w:t>
            </w:r>
          </w:p>
        </w:tc>
        <w:tc>
          <w:tcPr>
            <w:tcW w:w="1545" w:type="dxa"/>
            <w:gridSpan w:val="2"/>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w:t>
            </w: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2</w:t>
            </w: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s="Times New Roman"/>
                <w:color w:val="auto"/>
              </w:rPr>
            </w:pPr>
            <w:r w:rsidRPr="0026434C">
              <w:rPr>
                <w:rFonts w:ascii="Times New Roman" w:hAnsi="Times New Roman" w:cs="Times New Roman"/>
                <w:color w:val="222222"/>
                <w:shd w:val="clear" w:color="auto" w:fill="FFFFFF"/>
              </w:rPr>
              <w:t>Основные направления профилактики террористических угроз. Порядок действий при обнаружении террористических угроз</w:t>
            </w:r>
          </w:p>
        </w:tc>
        <w:tc>
          <w:tcPr>
            <w:tcW w:w="1421"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r>
              <w:rPr>
                <w:rFonts w:ascii="Times New Roman" w:hAnsi="Times New Roman"/>
                <w:color w:val="auto"/>
              </w:rPr>
              <w:t>2</w:t>
            </w:r>
          </w:p>
        </w:tc>
        <w:tc>
          <w:tcPr>
            <w:tcW w:w="1426"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r>
              <w:rPr>
                <w:rFonts w:ascii="Times New Roman" w:hAnsi="Times New Roman"/>
                <w:color w:val="auto"/>
              </w:rPr>
              <w:t>2</w:t>
            </w:r>
          </w:p>
        </w:tc>
        <w:tc>
          <w:tcPr>
            <w:tcW w:w="1545" w:type="dxa"/>
            <w:gridSpan w:val="2"/>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w:t>
            </w: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3</w:t>
            </w: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s="Times New Roman"/>
                <w:color w:val="auto"/>
              </w:rPr>
            </w:pPr>
            <w:r w:rsidRPr="0026434C">
              <w:rPr>
                <w:rFonts w:ascii="Times New Roman" w:hAnsi="Times New Roman" w:cs="Times New Roman"/>
                <w:color w:val="222222"/>
                <w:shd w:val="clear" w:color="auto" w:fill="FFFFFF"/>
              </w:rPr>
              <w:t>Практический тренинг по профилактике и противодействию террористическим угрозам</w:t>
            </w:r>
          </w:p>
        </w:tc>
        <w:tc>
          <w:tcPr>
            <w:tcW w:w="1421"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1</w:t>
            </w:r>
          </w:p>
        </w:tc>
        <w:tc>
          <w:tcPr>
            <w:tcW w:w="1426"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w:t>
            </w:r>
          </w:p>
        </w:tc>
        <w:tc>
          <w:tcPr>
            <w:tcW w:w="1545" w:type="dxa"/>
            <w:gridSpan w:val="2"/>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1</w:t>
            </w: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r w:rsidRPr="0026434C">
              <w:rPr>
                <w:rFonts w:ascii="Times New Roman" w:hAnsi="Times New Roman"/>
                <w:color w:val="auto"/>
              </w:rPr>
              <w:t>Зачет по темам 1- 3</w:t>
            </w:r>
          </w:p>
        </w:tc>
        <w:tc>
          <w:tcPr>
            <w:tcW w:w="1421"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1</w:t>
            </w:r>
          </w:p>
        </w:tc>
        <w:tc>
          <w:tcPr>
            <w:tcW w:w="1426"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p>
        </w:tc>
        <w:tc>
          <w:tcPr>
            <w:tcW w:w="1545" w:type="dxa"/>
            <w:gridSpan w:val="2"/>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1</w:t>
            </w:r>
          </w:p>
        </w:tc>
      </w:tr>
      <w:tr w:rsidR="0026434C" w:rsidRPr="0026434C" w:rsidTr="002E0BFF">
        <w:tc>
          <w:tcPr>
            <w:tcW w:w="844" w:type="dxa"/>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rFonts w:ascii="Times New Roman" w:hAnsi="Times New Roman"/>
                <w:color w:val="auto"/>
              </w:rPr>
            </w:pPr>
          </w:p>
        </w:tc>
        <w:tc>
          <w:tcPr>
            <w:tcW w:w="4409" w:type="dxa"/>
            <w:gridSpan w:val="2"/>
            <w:tcBorders>
              <w:left w:val="single" w:sz="2" w:space="0" w:color="000000"/>
              <w:bottom w:val="single" w:sz="2" w:space="0" w:color="000000"/>
            </w:tcBorders>
            <w:shd w:val="clear" w:color="auto" w:fill="auto"/>
            <w:tcMar>
              <w:left w:w="54" w:type="dxa"/>
            </w:tcMar>
          </w:tcPr>
          <w:p w:rsidR="0026434C" w:rsidRPr="0026434C" w:rsidRDefault="0026434C" w:rsidP="0026434C">
            <w:pPr>
              <w:suppressLineNumbers/>
              <w:rPr>
                <w:color w:val="auto"/>
              </w:rPr>
            </w:pPr>
            <w:r w:rsidRPr="0026434C">
              <w:rPr>
                <w:rFonts w:ascii="Times New Roman" w:hAnsi="Times New Roman"/>
                <w:b/>
                <w:bCs/>
                <w:color w:val="auto"/>
              </w:rPr>
              <w:t>Итого</w:t>
            </w:r>
          </w:p>
        </w:tc>
        <w:tc>
          <w:tcPr>
            <w:tcW w:w="1421" w:type="dxa"/>
            <w:gridSpan w:val="2"/>
            <w:tcBorders>
              <w:left w:val="single" w:sz="2" w:space="0" w:color="000000"/>
              <w:bottom w:val="single" w:sz="2" w:space="0" w:color="000000"/>
            </w:tcBorders>
            <w:shd w:val="clear" w:color="auto" w:fill="auto"/>
            <w:tcMar>
              <w:left w:w="54" w:type="dxa"/>
            </w:tcMar>
          </w:tcPr>
          <w:p w:rsidR="0026434C" w:rsidRPr="0026434C" w:rsidRDefault="001D34AC" w:rsidP="0026434C">
            <w:pPr>
              <w:suppressLineNumbers/>
              <w:jc w:val="center"/>
              <w:rPr>
                <w:rFonts w:ascii="Times New Roman" w:hAnsi="Times New Roman"/>
                <w:color w:val="auto"/>
              </w:rPr>
            </w:pPr>
            <w:r>
              <w:rPr>
                <w:rFonts w:ascii="Times New Roman" w:hAnsi="Times New Roman"/>
                <w:color w:val="auto"/>
              </w:rPr>
              <w:t>6</w:t>
            </w:r>
          </w:p>
        </w:tc>
        <w:tc>
          <w:tcPr>
            <w:tcW w:w="1426" w:type="dxa"/>
            <w:gridSpan w:val="2"/>
            <w:tcBorders>
              <w:left w:val="single" w:sz="2" w:space="0" w:color="000000"/>
              <w:bottom w:val="single" w:sz="2" w:space="0" w:color="000000"/>
            </w:tcBorders>
            <w:shd w:val="clear" w:color="auto" w:fill="auto"/>
            <w:tcMar>
              <w:left w:w="54" w:type="dxa"/>
            </w:tcMar>
          </w:tcPr>
          <w:p w:rsidR="0026434C" w:rsidRPr="0026434C" w:rsidRDefault="001D34AC" w:rsidP="0026434C">
            <w:pPr>
              <w:suppressLineNumbers/>
              <w:jc w:val="center"/>
              <w:rPr>
                <w:rFonts w:ascii="Times New Roman" w:hAnsi="Times New Roman"/>
                <w:color w:val="auto"/>
              </w:rPr>
            </w:pPr>
            <w:r>
              <w:rPr>
                <w:rFonts w:ascii="Times New Roman" w:hAnsi="Times New Roman"/>
                <w:color w:val="auto"/>
              </w:rPr>
              <w:t>4</w:t>
            </w:r>
          </w:p>
        </w:tc>
        <w:tc>
          <w:tcPr>
            <w:tcW w:w="1545" w:type="dxa"/>
            <w:gridSpan w:val="2"/>
            <w:tcBorders>
              <w:left w:val="single" w:sz="2" w:space="0" w:color="000000"/>
              <w:bottom w:val="single" w:sz="2" w:space="0" w:color="000000"/>
              <w:right w:val="single" w:sz="2" w:space="0" w:color="000000"/>
            </w:tcBorders>
            <w:shd w:val="clear" w:color="auto" w:fill="auto"/>
            <w:tcMar>
              <w:left w:w="54" w:type="dxa"/>
            </w:tcMar>
          </w:tcPr>
          <w:p w:rsidR="0026434C" w:rsidRPr="0026434C" w:rsidRDefault="0026434C" w:rsidP="0026434C">
            <w:pPr>
              <w:suppressLineNumbers/>
              <w:jc w:val="center"/>
              <w:rPr>
                <w:rFonts w:ascii="Times New Roman" w:hAnsi="Times New Roman"/>
                <w:color w:val="auto"/>
              </w:rPr>
            </w:pPr>
            <w:r w:rsidRPr="0026434C">
              <w:rPr>
                <w:rFonts w:ascii="Times New Roman" w:hAnsi="Times New Roman"/>
                <w:color w:val="auto"/>
              </w:rPr>
              <w:t>2</w:t>
            </w:r>
          </w:p>
        </w:tc>
      </w:tr>
    </w:tbl>
    <w:p w:rsidR="006F245D" w:rsidRDefault="006F245D" w:rsidP="006F245D">
      <w:pPr>
        <w:spacing w:line="360" w:lineRule="auto"/>
        <w:ind w:firstLine="850"/>
        <w:jc w:val="center"/>
        <w:rPr>
          <w:rStyle w:val="a4"/>
          <w:rFonts w:ascii="Times New Roman" w:hAnsi="Times New Roman"/>
          <w:sz w:val="28"/>
          <w:szCs w:val="28"/>
        </w:rPr>
      </w:pPr>
    </w:p>
    <w:p w:rsidR="006F245D" w:rsidRDefault="006F245D" w:rsidP="006F245D">
      <w:pPr>
        <w:spacing w:line="360" w:lineRule="auto"/>
        <w:ind w:firstLine="850"/>
        <w:jc w:val="center"/>
        <w:rPr>
          <w:rStyle w:val="a4"/>
          <w:rFonts w:ascii="Times New Roman" w:hAnsi="Times New Roman"/>
          <w:sz w:val="28"/>
          <w:szCs w:val="28"/>
        </w:rPr>
      </w:pPr>
    </w:p>
    <w:p w:rsidR="006F245D" w:rsidRDefault="006F245D" w:rsidP="006F245D">
      <w:pPr>
        <w:spacing w:line="360" w:lineRule="auto"/>
        <w:ind w:firstLine="850"/>
        <w:jc w:val="center"/>
        <w:rPr>
          <w:rStyle w:val="a4"/>
          <w:rFonts w:ascii="Times New Roman" w:hAnsi="Times New Roman"/>
          <w:sz w:val="28"/>
          <w:szCs w:val="28"/>
        </w:rPr>
      </w:pPr>
    </w:p>
    <w:p w:rsidR="006F245D" w:rsidRDefault="006F245D" w:rsidP="006F245D">
      <w:pPr>
        <w:spacing w:line="360" w:lineRule="auto"/>
        <w:ind w:firstLine="850"/>
        <w:jc w:val="center"/>
        <w:rPr>
          <w:rStyle w:val="a4"/>
          <w:rFonts w:ascii="Times New Roman" w:hAnsi="Times New Roman"/>
          <w:sz w:val="28"/>
          <w:szCs w:val="28"/>
        </w:rPr>
      </w:pPr>
    </w:p>
    <w:p w:rsidR="006F245D" w:rsidRDefault="006F245D" w:rsidP="006F245D">
      <w:pPr>
        <w:spacing w:line="360" w:lineRule="auto"/>
        <w:ind w:firstLine="850"/>
        <w:jc w:val="center"/>
        <w:rPr>
          <w:rStyle w:val="a4"/>
          <w:rFonts w:ascii="Times New Roman" w:hAnsi="Times New Roman"/>
          <w:sz w:val="28"/>
          <w:szCs w:val="28"/>
        </w:rPr>
      </w:pPr>
    </w:p>
    <w:p w:rsidR="006F245D" w:rsidRDefault="006F245D" w:rsidP="006F245D">
      <w:pPr>
        <w:spacing w:line="360" w:lineRule="auto"/>
        <w:ind w:firstLine="850"/>
        <w:jc w:val="center"/>
        <w:rPr>
          <w:rStyle w:val="a4"/>
          <w:rFonts w:ascii="Times New Roman" w:hAnsi="Times New Roman"/>
          <w:sz w:val="28"/>
          <w:szCs w:val="28"/>
        </w:rPr>
      </w:pPr>
    </w:p>
    <w:p w:rsidR="006F245D" w:rsidRDefault="006F245D" w:rsidP="006F245D">
      <w:pPr>
        <w:spacing w:line="360" w:lineRule="auto"/>
        <w:ind w:firstLine="850"/>
        <w:jc w:val="center"/>
        <w:rPr>
          <w:rStyle w:val="a4"/>
          <w:rFonts w:ascii="Times New Roman" w:hAnsi="Times New Roman"/>
          <w:sz w:val="28"/>
          <w:szCs w:val="28"/>
        </w:rPr>
      </w:pPr>
    </w:p>
    <w:p w:rsidR="006F245D" w:rsidRDefault="006F245D" w:rsidP="006F245D">
      <w:pPr>
        <w:spacing w:line="360" w:lineRule="auto"/>
        <w:ind w:firstLine="850"/>
        <w:jc w:val="center"/>
        <w:rPr>
          <w:rStyle w:val="a4"/>
          <w:rFonts w:ascii="Times New Roman" w:hAnsi="Times New Roman"/>
          <w:sz w:val="28"/>
          <w:szCs w:val="28"/>
        </w:rPr>
      </w:pPr>
    </w:p>
    <w:p w:rsidR="006F245D" w:rsidRDefault="006F245D" w:rsidP="006F245D">
      <w:pPr>
        <w:spacing w:line="360" w:lineRule="auto"/>
        <w:ind w:firstLine="850"/>
        <w:jc w:val="center"/>
        <w:rPr>
          <w:rStyle w:val="a4"/>
          <w:rFonts w:ascii="Times New Roman" w:hAnsi="Times New Roman"/>
          <w:sz w:val="28"/>
          <w:szCs w:val="28"/>
        </w:rPr>
      </w:pPr>
    </w:p>
    <w:p w:rsidR="006F245D" w:rsidRDefault="006F245D" w:rsidP="006F245D">
      <w:pPr>
        <w:spacing w:line="360" w:lineRule="auto"/>
        <w:ind w:firstLine="850"/>
        <w:jc w:val="center"/>
        <w:rPr>
          <w:rStyle w:val="a4"/>
          <w:rFonts w:ascii="Times New Roman" w:hAnsi="Times New Roman"/>
          <w:sz w:val="28"/>
          <w:szCs w:val="28"/>
        </w:rPr>
      </w:pPr>
    </w:p>
    <w:p w:rsidR="0026434C" w:rsidRDefault="0026434C" w:rsidP="006F245D">
      <w:pPr>
        <w:spacing w:line="360" w:lineRule="auto"/>
        <w:ind w:firstLine="850"/>
        <w:jc w:val="center"/>
        <w:rPr>
          <w:rStyle w:val="a4"/>
          <w:rFonts w:ascii="Times New Roman" w:hAnsi="Times New Roman"/>
          <w:sz w:val="28"/>
          <w:szCs w:val="28"/>
        </w:rPr>
      </w:pPr>
    </w:p>
    <w:p w:rsidR="00B55423" w:rsidRDefault="00B55423" w:rsidP="006F245D">
      <w:pPr>
        <w:spacing w:line="360" w:lineRule="auto"/>
        <w:ind w:firstLine="850"/>
        <w:jc w:val="center"/>
        <w:rPr>
          <w:rStyle w:val="a4"/>
          <w:rFonts w:ascii="Times New Roman" w:hAnsi="Times New Roman"/>
          <w:sz w:val="28"/>
          <w:szCs w:val="28"/>
        </w:rPr>
      </w:pPr>
    </w:p>
    <w:p w:rsidR="0026434C" w:rsidRDefault="0026434C" w:rsidP="006F245D">
      <w:pPr>
        <w:spacing w:line="360" w:lineRule="auto"/>
        <w:ind w:firstLine="850"/>
        <w:jc w:val="center"/>
        <w:rPr>
          <w:rStyle w:val="a4"/>
          <w:rFonts w:ascii="Times New Roman" w:hAnsi="Times New Roman"/>
          <w:sz w:val="28"/>
          <w:szCs w:val="28"/>
        </w:rPr>
      </w:pPr>
    </w:p>
    <w:p w:rsidR="0026434C" w:rsidRDefault="0026434C" w:rsidP="006F245D">
      <w:pPr>
        <w:spacing w:line="360" w:lineRule="auto"/>
        <w:ind w:firstLine="850"/>
        <w:jc w:val="center"/>
        <w:rPr>
          <w:rStyle w:val="a4"/>
          <w:rFonts w:ascii="Times New Roman" w:hAnsi="Times New Roman"/>
          <w:sz w:val="28"/>
          <w:szCs w:val="28"/>
        </w:rPr>
      </w:pPr>
    </w:p>
    <w:p w:rsidR="0026434C" w:rsidRDefault="0026434C" w:rsidP="006F245D">
      <w:pPr>
        <w:spacing w:line="360" w:lineRule="auto"/>
        <w:ind w:firstLine="850"/>
        <w:jc w:val="center"/>
        <w:rPr>
          <w:rStyle w:val="a4"/>
          <w:rFonts w:ascii="Times New Roman" w:hAnsi="Times New Roman"/>
          <w:sz w:val="28"/>
          <w:szCs w:val="28"/>
        </w:rPr>
      </w:pPr>
    </w:p>
    <w:p w:rsidR="0026434C" w:rsidRDefault="0026434C" w:rsidP="006F245D">
      <w:pPr>
        <w:spacing w:line="360" w:lineRule="auto"/>
        <w:ind w:firstLine="850"/>
        <w:jc w:val="center"/>
        <w:rPr>
          <w:rStyle w:val="a4"/>
          <w:rFonts w:ascii="Times New Roman" w:hAnsi="Times New Roman"/>
          <w:sz w:val="28"/>
          <w:szCs w:val="28"/>
        </w:rPr>
      </w:pPr>
    </w:p>
    <w:p w:rsidR="00B55423" w:rsidRPr="00BE089A" w:rsidRDefault="00B55423" w:rsidP="00B55423">
      <w:pPr>
        <w:autoSpaceDE w:val="0"/>
        <w:autoSpaceDN w:val="0"/>
        <w:adjustRightInd w:val="0"/>
        <w:spacing w:line="312" w:lineRule="auto"/>
        <w:jc w:val="center"/>
        <w:rPr>
          <w:b/>
          <w:spacing w:val="-2"/>
          <w:sz w:val="28"/>
          <w:szCs w:val="28"/>
          <w:lang w:eastAsia="ru-RU"/>
        </w:rPr>
      </w:pPr>
      <w:r w:rsidRPr="00BE089A">
        <w:rPr>
          <w:b/>
          <w:spacing w:val="-2"/>
          <w:sz w:val="28"/>
          <w:szCs w:val="28"/>
          <w:lang w:eastAsia="ru-RU"/>
        </w:rPr>
        <w:lastRenderedPageBreak/>
        <w:t xml:space="preserve">Календарный учебный график по программе </w:t>
      </w:r>
    </w:p>
    <w:p w:rsidR="00B55423" w:rsidRPr="00BE089A" w:rsidRDefault="00B55423" w:rsidP="00B55423">
      <w:pPr>
        <w:autoSpaceDE w:val="0"/>
        <w:autoSpaceDN w:val="0"/>
        <w:adjustRightInd w:val="0"/>
        <w:spacing w:line="312" w:lineRule="auto"/>
        <w:jc w:val="center"/>
        <w:rPr>
          <w:b/>
          <w:spacing w:val="-2"/>
          <w:sz w:val="28"/>
          <w:szCs w:val="28"/>
          <w:lang w:eastAsia="ru-RU"/>
        </w:rPr>
      </w:pPr>
      <w:r w:rsidRPr="00BE089A">
        <w:rPr>
          <w:b/>
          <w:spacing w:val="-2"/>
          <w:sz w:val="28"/>
          <w:szCs w:val="28"/>
          <w:lang w:eastAsia="ru-RU"/>
        </w:rPr>
        <w:t>профессиональной подготовки охранников 5 разряда</w:t>
      </w:r>
    </w:p>
    <w:p w:rsidR="00B55423" w:rsidRPr="00BE089A" w:rsidRDefault="00B55423" w:rsidP="00B55423">
      <w:pPr>
        <w:autoSpaceDE w:val="0"/>
        <w:autoSpaceDN w:val="0"/>
        <w:adjustRightInd w:val="0"/>
        <w:spacing w:line="312" w:lineRule="auto"/>
        <w:outlineLvl w:val="1"/>
        <w:rPr>
          <w:lang w:eastAsia="ru-RU"/>
        </w:rPr>
      </w:pPr>
    </w:p>
    <w:p w:rsidR="00B55423" w:rsidRPr="00BE089A" w:rsidRDefault="00B55423" w:rsidP="00B55423">
      <w:pPr>
        <w:autoSpaceDE w:val="0"/>
        <w:autoSpaceDN w:val="0"/>
        <w:adjustRightInd w:val="0"/>
        <w:spacing w:line="312" w:lineRule="auto"/>
        <w:outlineLvl w:val="1"/>
        <w:rPr>
          <w:lang w:eastAsia="ru-RU"/>
        </w:rPr>
      </w:pPr>
    </w:p>
    <w:tbl>
      <w:tblPr>
        <w:tblW w:w="9263" w:type="dxa"/>
        <w:jc w:val="center"/>
        <w:tblLayout w:type="fixed"/>
        <w:tblLook w:val="0000"/>
      </w:tblPr>
      <w:tblGrid>
        <w:gridCol w:w="1815"/>
        <w:gridCol w:w="1965"/>
        <w:gridCol w:w="1590"/>
        <w:gridCol w:w="3893"/>
      </w:tblGrid>
      <w:tr w:rsidR="00B55423" w:rsidRPr="00BE089A" w:rsidTr="008D0992">
        <w:trPr>
          <w:tblHeader/>
          <w:jc w:val="center"/>
        </w:trPr>
        <w:tc>
          <w:tcPr>
            <w:tcW w:w="1815" w:type="dxa"/>
            <w:tcBorders>
              <w:top w:val="single" w:sz="4" w:space="0" w:color="000000"/>
              <w:left w:val="single" w:sz="4" w:space="0" w:color="000000"/>
              <w:bottom w:val="single" w:sz="4" w:space="0" w:color="000000"/>
            </w:tcBorders>
          </w:tcPr>
          <w:p w:rsidR="00B55423" w:rsidRPr="00BE089A" w:rsidRDefault="00B55423" w:rsidP="008D0992">
            <w:pPr>
              <w:tabs>
                <w:tab w:val="left" w:pos="567"/>
                <w:tab w:val="left" w:pos="851"/>
                <w:tab w:val="left" w:pos="1134"/>
                <w:tab w:val="left" w:pos="1418"/>
                <w:tab w:val="left" w:pos="1701"/>
                <w:tab w:val="left" w:pos="1985"/>
              </w:tabs>
              <w:jc w:val="center"/>
              <w:rPr>
                <w:sz w:val="22"/>
                <w:szCs w:val="22"/>
              </w:rPr>
            </w:pPr>
            <w:r w:rsidRPr="00BE089A">
              <w:rPr>
                <w:sz w:val="22"/>
                <w:szCs w:val="22"/>
              </w:rPr>
              <w:t>Календарный месяц,</w:t>
            </w:r>
          </w:p>
          <w:p w:rsidR="00B55423" w:rsidRPr="00BE089A" w:rsidRDefault="00B55423" w:rsidP="008D0992">
            <w:pPr>
              <w:tabs>
                <w:tab w:val="left" w:pos="567"/>
                <w:tab w:val="left" w:pos="851"/>
                <w:tab w:val="left" w:pos="1134"/>
                <w:tab w:val="left" w:pos="1418"/>
                <w:tab w:val="left" w:pos="1701"/>
                <w:tab w:val="left" w:pos="1985"/>
              </w:tabs>
              <w:jc w:val="center"/>
              <w:rPr>
                <w:sz w:val="22"/>
                <w:szCs w:val="22"/>
              </w:rPr>
            </w:pPr>
            <w:r w:rsidRPr="00BE089A">
              <w:rPr>
                <w:sz w:val="22"/>
                <w:szCs w:val="22"/>
              </w:rPr>
              <w:t xml:space="preserve">в котором </w:t>
            </w:r>
          </w:p>
          <w:p w:rsidR="00B55423" w:rsidRPr="00BE089A" w:rsidRDefault="00B55423" w:rsidP="008D0992">
            <w:pPr>
              <w:tabs>
                <w:tab w:val="left" w:pos="567"/>
                <w:tab w:val="left" w:pos="851"/>
                <w:tab w:val="left" w:pos="1134"/>
                <w:tab w:val="left" w:pos="1418"/>
                <w:tab w:val="left" w:pos="1701"/>
                <w:tab w:val="left" w:pos="1985"/>
              </w:tabs>
              <w:jc w:val="center"/>
              <w:rPr>
                <w:sz w:val="22"/>
                <w:szCs w:val="22"/>
              </w:rPr>
            </w:pPr>
            <w:r w:rsidRPr="00BE089A">
              <w:rPr>
                <w:sz w:val="22"/>
                <w:szCs w:val="22"/>
              </w:rPr>
              <w:t xml:space="preserve">проводится </w:t>
            </w:r>
          </w:p>
          <w:p w:rsidR="00B55423" w:rsidRPr="00BE089A" w:rsidRDefault="00B55423" w:rsidP="008D0992">
            <w:pPr>
              <w:tabs>
                <w:tab w:val="left" w:pos="567"/>
                <w:tab w:val="left" w:pos="851"/>
                <w:tab w:val="left" w:pos="1134"/>
                <w:tab w:val="left" w:pos="1418"/>
                <w:tab w:val="left" w:pos="1701"/>
                <w:tab w:val="left" w:pos="1985"/>
              </w:tabs>
              <w:jc w:val="center"/>
              <w:rPr>
                <w:sz w:val="22"/>
                <w:szCs w:val="22"/>
              </w:rPr>
            </w:pPr>
            <w:r w:rsidRPr="00BE089A">
              <w:rPr>
                <w:sz w:val="22"/>
                <w:szCs w:val="22"/>
              </w:rPr>
              <w:t xml:space="preserve">обучение </w:t>
            </w:r>
          </w:p>
          <w:p w:rsidR="00B55423" w:rsidRPr="00BE089A" w:rsidRDefault="00B55423" w:rsidP="008D0992">
            <w:pPr>
              <w:tabs>
                <w:tab w:val="left" w:pos="567"/>
                <w:tab w:val="left" w:pos="851"/>
                <w:tab w:val="left" w:pos="1134"/>
                <w:tab w:val="left" w:pos="1418"/>
                <w:tab w:val="left" w:pos="1701"/>
                <w:tab w:val="left" w:pos="1985"/>
              </w:tabs>
              <w:jc w:val="center"/>
              <w:rPr>
                <w:sz w:val="22"/>
                <w:szCs w:val="22"/>
              </w:rPr>
            </w:pPr>
            <w:r w:rsidRPr="00BE089A">
              <w:rPr>
                <w:sz w:val="22"/>
                <w:szCs w:val="22"/>
              </w:rPr>
              <w:t>по Программе*</w:t>
            </w:r>
          </w:p>
        </w:tc>
        <w:tc>
          <w:tcPr>
            <w:tcW w:w="1965" w:type="dxa"/>
            <w:tcBorders>
              <w:top w:val="single" w:sz="4" w:space="0" w:color="000000"/>
              <w:left w:val="single" w:sz="4" w:space="0" w:color="000000"/>
              <w:bottom w:val="single" w:sz="4" w:space="0" w:color="000000"/>
              <w:right w:val="single" w:sz="4" w:space="0" w:color="auto"/>
            </w:tcBorders>
          </w:tcPr>
          <w:p w:rsidR="00B55423" w:rsidRPr="00BE089A" w:rsidRDefault="00B55423" w:rsidP="008D0992">
            <w:pPr>
              <w:tabs>
                <w:tab w:val="left" w:pos="567"/>
                <w:tab w:val="left" w:pos="851"/>
                <w:tab w:val="left" w:pos="1134"/>
                <w:tab w:val="left" w:pos="1418"/>
                <w:tab w:val="left" w:pos="1701"/>
                <w:tab w:val="left" w:pos="1985"/>
              </w:tabs>
              <w:jc w:val="center"/>
              <w:rPr>
                <w:sz w:val="22"/>
                <w:szCs w:val="22"/>
              </w:rPr>
            </w:pPr>
            <w:r w:rsidRPr="00BE089A">
              <w:rPr>
                <w:sz w:val="22"/>
                <w:szCs w:val="22"/>
              </w:rPr>
              <w:t xml:space="preserve">Даты начала </w:t>
            </w:r>
          </w:p>
          <w:p w:rsidR="00B55423" w:rsidRPr="00BE089A" w:rsidRDefault="00B55423" w:rsidP="008D0992">
            <w:pPr>
              <w:tabs>
                <w:tab w:val="left" w:pos="567"/>
                <w:tab w:val="left" w:pos="851"/>
                <w:tab w:val="left" w:pos="1134"/>
                <w:tab w:val="left" w:pos="1418"/>
                <w:tab w:val="left" w:pos="1701"/>
                <w:tab w:val="left" w:pos="1985"/>
              </w:tabs>
              <w:jc w:val="center"/>
              <w:rPr>
                <w:sz w:val="22"/>
                <w:szCs w:val="22"/>
              </w:rPr>
            </w:pPr>
            <w:r w:rsidRPr="00BE089A">
              <w:rPr>
                <w:sz w:val="22"/>
                <w:szCs w:val="22"/>
              </w:rPr>
              <w:t xml:space="preserve">и окончания </w:t>
            </w:r>
          </w:p>
          <w:p w:rsidR="00B55423" w:rsidRPr="00BE089A" w:rsidRDefault="00B55423" w:rsidP="008D0992">
            <w:pPr>
              <w:tabs>
                <w:tab w:val="left" w:pos="567"/>
                <w:tab w:val="left" w:pos="851"/>
                <w:tab w:val="left" w:pos="1134"/>
                <w:tab w:val="left" w:pos="1418"/>
                <w:tab w:val="left" w:pos="1701"/>
                <w:tab w:val="left" w:pos="1985"/>
              </w:tabs>
              <w:jc w:val="center"/>
              <w:rPr>
                <w:sz w:val="22"/>
                <w:szCs w:val="22"/>
              </w:rPr>
            </w:pPr>
            <w:r w:rsidRPr="00BE089A">
              <w:rPr>
                <w:sz w:val="22"/>
                <w:szCs w:val="22"/>
              </w:rPr>
              <w:t xml:space="preserve">обучения </w:t>
            </w:r>
          </w:p>
          <w:p w:rsidR="00B55423" w:rsidRPr="00BE089A" w:rsidRDefault="00B55423" w:rsidP="008D0992">
            <w:pPr>
              <w:tabs>
                <w:tab w:val="left" w:pos="567"/>
                <w:tab w:val="left" w:pos="851"/>
                <w:tab w:val="left" w:pos="1134"/>
                <w:tab w:val="left" w:pos="1418"/>
                <w:tab w:val="left" w:pos="1701"/>
                <w:tab w:val="left" w:pos="1985"/>
              </w:tabs>
              <w:jc w:val="center"/>
              <w:rPr>
                <w:sz w:val="22"/>
                <w:szCs w:val="22"/>
              </w:rPr>
            </w:pPr>
            <w:r w:rsidRPr="00BE089A">
              <w:rPr>
                <w:sz w:val="22"/>
                <w:szCs w:val="22"/>
              </w:rPr>
              <w:t>по Программе</w:t>
            </w:r>
          </w:p>
          <w:p w:rsidR="00B55423" w:rsidRPr="00BE089A" w:rsidRDefault="00B55423" w:rsidP="008D0992">
            <w:pPr>
              <w:tabs>
                <w:tab w:val="left" w:pos="567"/>
                <w:tab w:val="left" w:pos="851"/>
                <w:tab w:val="left" w:pos="1134"/>
                <w:tab w:val="left" w:pos="1418"/>
                <w:tab w:val="left" w:pos="1701"/>
                <w:tab w:val="left" w:pos="1985"/>
              </w:tabs>
              <w:jc w:val="center"/>
              <w:rPr>
                <w:sz w:val="22"/>
                <w:szCs w:val="22"/>
              </w:rPr>
            </w:pPr>
          </w:p>
        </w:tc>
        <w:tc>
          <w:tcPr>
            <w:tcW w:w="1590" w:type="dxa"/>
            <w:tcBorders>
              <w:top w:val="single" w:sz="4" w:space="0" w:color="auto"/>
              <w:left w:val="single" w:sz="4" w:space="0" w:color="auto"/>
              <w:bottom w:val="single" w:sz="4" w:space="0" w:color="auto"/>
              <w:right w:val="single" w:sz="4" w:space="0" w:color="auto"/>
            </w:tcBorders>
          </w:tcPr>
          <w:p w:rsidR="00B55423" w:rsidRPr="00BE089A" w:rsidRDefault="00B55423" w:rsidP="008D0992">
            <w:pPr>
              <w:tabs>
                <w:tab w:val="left" w:pos="567"/>
                <w:tab w:val="left" w:pos="851"/>
                <w:tab w:val="left" w:pos="1134"/>
                <w:tab w:val="left" w:pos="1418"/>
                <w:tab w:val="left" w:pos="1701"/>
                <w:tab w:val="left" w:pos="1985"/>
              </w:tabs>
              <w:jc w:val="center"/>
              <w:rPr>
                <w:sz w:val="22"/>
                <w:szCs w:val="22"/>
              </w:rPr>
            </w:pPr>
            <w:r w:rsidRPr="00BE089A">
              <w:rPr>
                <w:sz w:val="22"/>
                <w:szCs w:val="22"/>
              </w:rPr>
              <w:t>День</w:t>
            </w:r>
          </w:p>
          <w:p w:rsidR="00B55423" w:rsidRPr="00BE089A" w:rsidRDefault="00B55423" w:rsidP="008D0992">
            <w:pPr>
              <w:tabs>
                <w:tab w:val="left" w:pos="567"/>
                <w:tab w:val="left" w:pos="851"/>
                <w:tab w:val="left" w:pos="1134"/>
                <w:tab w:val="left" w:pos="1418"/>
                <w:tab w:val="left" w:pos="1701"/>
                <w:tab w:val="left" w:pos="1985"/>
              </w:tabs>
              <w:jc w:val="center"/>
              <w:rPr>
                <w:sz w:val="22"/>
                <w:szCs w:val="22"/>
              </w:rPr>
            </w:pPr>
            <w:r w:rsidRPr="00BE089A">
              <w:rPr>
                <w:sz w:val="22"/>
                <w:szCs w:val="22"/>
              </w:rPr>
              <w:t>освоения</w:t>
            </w:r>
          </w:p>
          <w:p w:rsidR="00B55423" w:rsidRPr="00BE089A" w:rsidRDefault="00B55423" w:rsidP="008D0992">
            <w:pPr>
              <w:tabs>
                <w:tab w:val="left" w:pos="567"/>
                <w:tab w:val="left" w:pos="851"/>
                <w:tab w:val="left" w:pos="1134"/>
                <w:tab w:val="left" w:pos="1418"/>
                <w:tab w:val="left" w:pos="1701"/>
                <w:tab w:val="left" w:pos="1985"/>
              </w:tabs>
              <w:jc w:val="center"/>
              <w:rPr>
                <w:sz w:val="22"/>
                <w:szCs w:val="22"/>
              </w:rPr>
            </w:pPr>
            <w:r w:rsidRPr="00BE089A">
              <w:rPr>
                <w:sz w:val="22"/>
                <w:szCs w:val="22"/>
              </w:rPr>
              <w:t>Программы</w:t>
            </w:r>
          </w:p>
        </w:tc>
        <w:tc>
          <w:tcPr>
            <w:tcW w:w="3893" w:type="dxa"/>
            <w:tcBorders>
              <w:top w:val="single" w:sz="4" w:space="0" w:color="000000"/>
              <w:left w:val="single" w:sz="4" w:space="0" w:color="auto"/>
              <w:bottom w:val="single" w:sz="4" w:space="0" w:color="000000"/>
              <w:right w:val="single" w:sz="4" w:space="0" w:color="000000"/>
            </w:tcBorders>
          </w:tcPr>
          <w:p w:rsidR="00B55423" w:rsidRPr="00BE089A" w:rsidRDefault="00B55423" w:rsidP="008D0992">
            <w:pPr>
              <w:jc w:val="center"/>
              <w:rPr>
                <w:sz w:val="22"/>
                <w:szCs w:val="22"/>
              </w:rPr>
            </w:pPr>
            <w:r w:rsidRPr="00BE089A">
              <w:rPr>
                <w:sz w:val="22"/>
                <w:szCs w:val="22"/>
              </w:rPr>
              <w:t>Дисциплины</w:t>
            </w:r>
          </w:p>
          <w:p w:rsidR="00B55423" w:rsidRPr="00BE089A" w:rsidRDefault="00B55423" w:rsidP="008D0992">
            <w:pPr>
              <w:ind w:firstLine="5"/>
              <w:jc w:val="center"/>
              <w:rPr>
                <w:sz w:val="22"/>
                <w:szCs w:val="22"/>
              </w:rPr>
            </w:pPr>
            <w:r w:rsidRPr="00BE089A">
              <w:rPr>
                <w:sz w:val="22"/>
                <w:szCs w:val="22"/>
              </w:rPr>
              <w:t>Программы и количество часов</w:t>
            </w:r>
          </w:p>
          <w:p w:rsidR="00B55423" w:rsidRPr="00BE089A" w:rsidRDefault="00B55423" w:rsidP="008D0992">
            <w:pPr>
              <w:jc w:val="center"/>
              <w:rPr>
                <w:sz w:val="22"/>
                <w:szCs w:val="22"/>
              </w:rPr>
            </w:pPr>
          </w:p>
        </w:tc>
      </w:tr>
      <w:tr w:rsidR="00B55423" w:rsidRPr="00BE089A" w:rsidTr="008D0992">
        <w:trPr>
          <w:trHeight w:val="455"/>
          <w:jc w:val="center"/>
        </w:trPr>
        <w:tc>
          <w:tcPr>
            <w:tcW w:w="1815" w:type="dxa"/>
            <w:vMerge w:val="restart"/>
            <w:tcBorders>
              <w:top w:val="single" w:sz="4" w:space="0" w:color="000000"/>
              <w:left w:val="single" w:sz="4" w:space="0" w:color="000000"/>
              <w:bottom w:val="single" w:sz="4" w:space="0" w:color="auto"/>
            </w:tcBorders>
          </w:tcPr>
          <w:p w:rsidR="00B55423" w:rsidRPr="00BE089A" w:rsidRDefault="00B55423" w:rsidP="008D0992">
            <w:pPr>
              <w:jc w:val="center"/>
              <w:rPr>
                <w:sz w:val="22"/>
                <w:szCs w:val="22"/>
              </w:rPr>
            </w:pPr>
          </w:p>
          <w:p w:rsidR="00B55423" w:rsidRPr="00BE089A" w:rsidRDefault="00B55423" w:rsidP="008D0992">
            <w:pPr>
              <w:jc w:val="center"/>
              <w:rPr>
                <w:sz w:val="22"/>
                <w:szCs w:val="22"/>
              </w:rPr>
            </w:pPr>
            <w:proofErr w:type="gramStart"/>
            <w:r w:rsidRPr="00BE089A">
              <w:rPr>
                <w:sz w:val="22"/>
                <w:szCs w:val="22"/>
              </w:rPr>
              <w:t>(Наименование</w:t>
            </w:r>
            <w:proofErr w:type="gramEnd"/>
          </w:p>
          <w:p w:rsidR="00B55423" w:rsidRPr="00BE089A" w:rsidRDefault="00B55423" w:rsidP="008D0992">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месяца)</w:t>
            </w:r>
          </w:p>
        </w:tc>
        <w:tc>
          <w:tcPr>
            <w:tcW w:w="1965" w:type="dxa"/>
            <w:vMerge w:val="restart"/>
            <w:tcBorders>
              <w:top w:val="single" w:sz="4" w:space="0" w:color="000000"/>
              <w:left w:val="single" w:sz="4" w:space="0" w:color="000000"/>
              <w:bottom w:val="single" w:sz="4" w:space="0" w:color="auto"/>
              <w:right w:val="single" w:sz="4" w:space="0" w:color="auto"/>
            </w:tcBorders>
          </w:tcPr>
          <w:p w:rsidR="00B55423" w:rsidRPr="00BE089A" w:rsidRDefault="00B55423" w:rsidP="008D0992">
            <w:pPr>
              <w:snapToGrid w:val="0"/>
              <w:jc w:val="center"/>
              <w:rPr>
                <w:sz w:val="22"/>
                <w:szCs w:val="22"/>
              </w:rPr>
            </w:pPr>
          </w:p>
          <w:p w:rsidR="00B55423" w:rsidRPr="00BE089A" w:rsidRDefault="00B55423" w:rsidP="008D0992">
            <w:pPr>
              <w:jc w:val="center"/>
              <w:rPr>
                <w:sz w:val="22"/>
                <w:szCs w:val="22"/>
              </w:rPr>
            </w:pPr>
            <w:r w:rsidRPr="00BE089A">
              <w:rPr>
                <w:sz w:val="22"/>
                <w:szCs w:val="22"/>
              </w:rPr>
              <w:t>Теоретические</w:t>
            </w:r>
          </w:p>
          <w:p w:rsidR="00B55423" w:rsidRPr="00BE089A" w:rsidRDefault="00B55423" w:rsidP="008D0992">
            <w:pPr>
              <w:jc w:val="center"/>
              <w:rPr>
                <w:sz w:val="22"/>
                <w:szCs w:val="22"/>
              </w:rPr>
            </w:pPr>
            <w:r w:rsidRPr="00BE089A">
              <w:rPr>
                <w:sz w:val="22"/>
                <w:szCs w:val="22"/>
              </w:rPr>
              <w:t>и практические</w:t>
            </w:r>
          </w:p>
          <w:p w:rsidR="00B55423" w:rsidRPr="00BE089A" w:rsidRDefault="00B55423" w:rsidP="008D0992">
            <w:pPr>
              <w:jc w:val="center"/>
              <w:rPr>
                <w:sz w:val="22"/>
                <w:szCs w:val="22"/>
              </w:rPr>
            </w:pPr>
            <w:r w:rsidRPr="00BE089A">
              <w:rPr>
                <w:sz w:val="22"/>
                <w:szCs w:val="22"/>
              </w:rPr>
              <w:t>занятия</w:t>
            </w:r>
          </w:p>
          <w:p w:rsidR="00B55423" w:rsidRPr="00BE089A" w:rsidRDefault="00B55423" w:rsidP="008D0992">
            <w:pPr>
              <w:jc w:val="center"/>
              <w:rPr>
                <w:sz w:val="22"/>
                <w:szCs w:val="22"/>
              </w:rPr>
            </w:pPr>
            <w:r w:rsidRPr="00BE089A">
              <w:rPr>
                <w:sz w:val="22"/>
                <w:szCs w:val="22"/>
              </w:rPr>
              <w:t>(даты проведения)</w:t>
            </w:r>
          </w:p>
          <w:p w:rsidR="00B55423" w:rsidRPr="00BE089A" w:rsidRDefault="00B55423" w:rsidP="008D0992">
            <w:pPr>
              <w:jc w:val="center"/>
              <w:rPr>
                <w:sz w:val="22"/>
                <w:szCs w:val="22"/>
              </w:rPr>
            </w:pPr>
          </w:p>
          <w:p w:rsidR="00B55423" w:rsidRPr="00BE089A" w:rsidRDefault="00B55423" w:rsidP="008D0992">
            <w:pPr>
              <w:jc w:val="center"/>
              <w:rPr>
                <w:sz w:val="22"/>
                <w:szCs w:val="22"/>
              </w:rPr>
            </w:pPr>
          </w:p>
        </w:tc>
        <w:tc>
          <w:tcPr>
            <w:tcW w:w="1590" w:type="dxa"/>
            <w:tcBorders>
              <w:top w:val="single" w:sz="4" w:space="0" w:color="auto"/>
              <w:left w:val="single" w:sz="4" w:space="0" w:color="auto"/>
              <w:bottom w:val="single" w:sz="4" w:space="0" w:color="auto"/>
              <w:right w:val="single" w:sz="4" w:space="0" w:color="auto"/>
            </w:tcBorders>
            <w:vAlign w:val="center"/>
          </w:tcPr>
          <w:p w:rsidR="00B55423" w:rsidRPr="00BE089A" w:rsidRDefault="00B55423" w:rsidP="008D0992">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1 день</w:t>
            </w:r>
          </w:p>
        </w:tc>
        <w:tc>
          <w:tcPr>
            <w:tcW w:w="3893" w:type="dxa"/>
            <w:tcBorders>
              <w:top w:val="single" w:sz="4" w:space="0" w:color="000000"/>
              <w:left w:val="single" w:sz="4" w:space="0" w:color="auto"/>
              <w:bottom w:val="single" w:sz="4" w:space="0" w:color="000000"/>
              <w:right w:val="single" w:sz="4" w:space="0" w:color="000000"/>
            </w:tcBorders>
            <w:vAlign w:val="center"/>
          </w:tcPr>
          <w:p w:rsidR="00B55423" w:rsidRPr="00BE089A" w:rsidRDefault="00B55423" w:rsidP="008D0992">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Д</w:t>
            </w:r>
            <w:proofErr w:type="gramStart"/>
            <w:r w:rsidRPr="00BE089A">
              <w:rPr>
                <w:sz w:val="22"/>
                <w:szCs w:val="22"/>
              </w:rPr>
              <w:t>1</w:t>
            </w:r>
            <w:proofErr w:type="gramEnd"/>
            <w:r w:rsidRPr="00BE089A">
              <w:rPr>
                <w:sz w:val="22"/>
                <w:szCs w:val="22"/>
              </w:rPr>
              <w:t xml:space="preserve"> (8 ч.)</w:t>
            </w:r>
          </w:p>
        </w:tc>
      </w:tr>
      <w:tr w:rsidR="00B55423" w:rsidRPr="00BE089A" w:rsidTr="008D0992">
        <w:trPr>
          <w:trHeight w:val="368"/>
          <w:jc w:val="center"/>
        </w:trPr>
        <w:tc>
          <w:tcPr>
            <w:tcW w:w="1815" w:type="dxa"/>
            <w:vMerge/>
            <w:tcBorders>
              <w:left w:val="single" w:sz="4" w:space="0" w:color="000000"/>
              <w:bottom w:val="single" w:sz="4" w:space="0" w:color="auto"/>
            </w:tcBorders>
            <w:vAlign w:val="center"/>
          </w:tcPr>
          <w:p w:rsidR="00B55423" w:rsidRPr="00BE089A" w:rsidRDefault="00B55423" w:rsidP="008D0992">
            <w:pPr>
              <w:snapToGrid w:val="0"/>
              <w:jc w:val="center"/>
              <w:rPr>
                <w:sz w:val="22"/>
                <w:szCs w:val="22"/>
              </w:rPr>
            </w:pPr>
          </w:p>
        </w:tc>
        <w:tc>
          <w:tcPr>
            <w:tcW w:w="1965" w:type="dxa"/>
            <w:vMerge/>
            <w:tcBorders>
              <w:top w:val="single" w:sz="4" w:space="0" w:color="auto"/>
              <w:left w:val="single" w:sz="4" w:space="0" w:color="000000"/>
              <w:bottom w:val="single" w:sz="4" w:space="0" w:color="auto"/>
              <w:right w:val="single" w:sz="4" w:space="0" w:color="auto"/>
            </w:tcBorders>
            <w:vAlign w:val="center"/>
          </w:tcPr>
          <w:p w:rsidR="00B55423" w:rsidRPr="00BE089A" w:rsidRDefault="00B55423" w:rsidP="008D0992">
            <w:pPr>
              <w:snapToGrid w:val="0"/>
              <w:jc w:val="center"/>
              <w:rPr>
                <w:sz w:val="22"/>
                <w:szCs w:val="22"/>
              </w:rPr>
            </w:pPr>
          </w:p>
        </w:tc>
        <w:tc>
          <w:tcPr>
            <w:tcW w:w="1590" w:type="dxa"/>
            <w:tcBorders>
              <w:top w:val="single" w:sz="4" w:space="0" w:color="auto"/>
              <w:left w:val="single" w:sz="4" w:space="0" w:color="auto"/>
              <w:bottom w:val="single" w:sz="4" w:space="0" w:color="auto"/>
              <w:right w:val="single" w:sz="4" w:space="0" w:color="auto"/>
            </w:tcBorders>
            <w:vAlign w:val="center"/>
          </w:tcPr>
          <w:p w:rsidR="00B55423" w:rsidRPr="00BE089A" w:rsidRDefault="00B55423" w:rsidP="008D0992">
            <w:pPr>
              <w:tabs>
                <w:tab w:val="left" w:pos="567"/>
                <w:tab w:val="left" w:pos="851"/>
                <w:tab w:val="left" w:pos="1134"/>
                <w:tab w:val="left" w:pos="1418"/>
                <w:tab w:val="left" w:pos="1701"/>
                <w:tab w:val="left" w:pos="1985"/>
              </w:tabs>
              <w:snapToGrid w:val="0"/>
              <w:spacing w:before="100" w:after="100"/>
              <w:jc w:val="center"/>
              <w:rPr>
                <w:sz w:val="22"/>
                <w:szCs w:val="22"/>
              </w:rPr>
            </w:pPr>
            <w:r w:rsidRPr="00BE089A">
              <w:rPr>
                <w:sz w:val="22"/>
                <w:szCs w:val="22"/>
              </w:rPr>
              <w:t>2 день</w:t>
            </w:r>
          </w:p>
        </w:tc>
        <w:tc>
          <w:tcPr>
            <w:tcW w:w="3893" w:type="dxa"/>
            <w:tcBorders>
              <w:top w:val="single" w:sz="4" w:space="0" w:color="000000"/>
              <w:left w:val="single" w:sz="4" w:space="0" w:color="auto"/>
              <w:bottom w:val="single" w:sz="4" w:space="0" w:color="000000"/>
              <w:right w:val="single" w:sz="4" w:space="0" w:color="000000"/>
            </w:tcBorders>
            <w:vAlign w:val="center"/>
          </w:tcPr>
          <w:p w:rsidR="00B55423" w:rsidRPr="00BE089A" w:rsidRDefault="00B55423" w:rsidP="008D0992">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Д</w:t>
            </w:r>
            <w:proofErr w:type="gramStart"/>
            <w:r w:rsidRPr="00BE089A">
              <w:rPr>
                <w:sz w:val="22"/>
                <w:szCs w:val="22"/>
              </w:rPr>
              <w:t>1</w:t>
            </w:r>
            <w:proofErr w:type="gramEnd"/>
            <w:r w:rsidRPr="00BE089A">
              <w:rPr>
                <w:sz w:val="22"/>
                <w:szCs w:val="22"/>
              </w:rPr>
              <w:t xml:space="preserve"> (2 ч.), Д2 (6 ч.)</w:t>
            </w:r>
          </w:p>
        </w:tc>
      </w:tr>
      <w:tr w:rsidR="00B55423" w:rsidRPr="00BE089A" w:rsidTr="008D0992">
        <w:trPr>
          <w:trHeight w:val="368"/>
          <w:jc w:val="center"/>
        </w:trPr>
        <w:tc>
          <w:tcPr>
            <w:tcW w:w="1815" w:type="dxa"/>
            <w:vMerge/>
            <w:tcBorders>
              <w:left w:val="single" w:sz="4" w:space="0" w:color="000000"/>
              <w:bottom w:val="single" w:sz="4" w:space="0" w:color="auto"/>
            </w:tcBorders>
            <w:vAlign w:val="center"/>
          </w:tcPr>
          <w:p w:rsidR="00B55423" w:rsidRPr="00BE089A" w:rsidRDefault="00B55423" w:rsidP="008D0992">
            <w:pPr>
              <w:snapToGrid w:val="0"/>
              <w:jc w:val="center"/>
              <w:rPr>
                <w:sz w:val="22"/>
                <w:szCs w:val="22"/>
              </w:rPr>
            </w:pPr>
          </w:p>
        </w:tc>
        <w:tc>
          <w:tcPr>
            <w:tcW w:w="1965" w:type="dxa"/>
            <w:vMerge/>
            <w:tcBorders>
              <w:top w:val="single" w:sz="4" w:space="0" w:color="auto"/>
              <w:left w:val="single" w:sz="4" w:space="0" w:color="000000"/>
              <w:bottom w:val="single" w:sz="4" w:space="0" w:color="auto"/>
              <w:right w:val="single" w:sz="4" w:space="0" w:color="auto"/>
            </w:tcBorders>
            <w:vAlign w:val="center"/>
          </w:tcPr>
          <w:p w:rsidR="00B55423" w:rsidRPr="00BE089A" w:rsidRDefault="00B55423" w:rsidP="008D0992">
            <w:pPr>
              <w:snapToGrid w:val="0"/>
              <w:jc w:val="center"/>
              <w:rPr>
                <w:sz w:val="22"/>
                <w:szCs w:val="22"/>
              </w:rPr>
            </w:pPr>
          </w:p>
        </w:tc>
        <w:tc>
          <w:tcPr>
            <w:tcW w:w="1590" w:type="dxa"/>
            <w:tcBorders>
              <w:top w:val="single" w:sz="4" w:space="0" w:color="auto"/>
              <w:left w:val="single" w:sz="4" w:space="0" w:color="auto"/>
              <w:bottom w:val="single" w:sz="4" w:space="0" w:color="auto"/>
              <w:right w:val="single" w:sz="4" w:space="0" w:color="auto"/>
            </w:tcBorders>
            <w:vAlign w:val="center"/>
          </w:tcPr>
          <w:p w:rsidR="00B55423" w:rsidRPr="00BE089A" w:rsidRDefault="00B55423" w:rsidP="008D0992">
            <w:pPr>
              <w:tabs>
                <w:tab w:val="left" w:pos="567"/>
                <w:tab w:val="left" w:pos="851"/>
                <w:tab w:val="left" w:pos="1134"/>
                <w:tab w:val="left" w:pos="1418"/>
                <w:tab w:val="left" w:pos="1701"/>
                <w:tab w:val="left" w:pos="1985"/>
              </w:tabs>
              <w:snapToGrid w:val="0"/>
              <w:spacing w:before="100" w:after="100"/>
              <w:jc w:val="center"/>
              <w:rPr>
                <w:sz w:val="22"/>
                <w:szCs w:val="22"/>
              </w:rPr>
            </w:pPr>
            <w:r w:rsidRPr="00BE089A">
              <w:rPr>
                <w:sz w:val="22"/>
                <w:szCs w:val="22"/>
              </w:rPr>
              <w:t>3 день</w:t>
            </w:r>
          </w:p>
        </w:tc>
        <w:tc>
          <w:tcPr>
            <w:tcW w:w="3893" w:type="dxa"/>
            <w:tcBorders>
              <w:top w:val="single" w:sz="4" w:space="0" w:color="000000"/>
              <w:left w:val="single" w:sz="4" w:space="0" w:color="auto"/>
              <w:bottom w:val="single" w:sz="4" w:space="0" w:color="000000"/>
              <w:right w:val="single" w:sz="4" w:space="0" w:color="000000"/>
            </w:tcBorders>
            <w:vAlign w:val="center"/>
          </w:tcPr>
          <w:p w:rsidR="00B55423" w:rsidRPr="00BE089A" w:rsidRDefault="00B55423" w:rsidP="008D0992">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Д</w:t>
            </w:r>
            <w:proofErr w:type="gramStart"/>
            <w:r w:rsidRPr="00BE089A">
              <w:rPr>
                <w:sz w:val="22"/>
                <w:szCs w:val="22"/>
              </w:rPr>
              <w:t>2</w:t>
            </w:r>
            <w:proofErr w:type="gramEnd"/>
            <w:r w:rsidRPr="00BE089A">
              <w:rPr>
                <w:sz w:val="22"/>
                <w:szCs w:val="22"/>
              </w:rPr>
              <w:t xml:space="preserve"> (1 ч.), Д3 (3 ч.), Д4 (4 ч.)</w:t>
            </w:r>
          </w:p>
        </w:tc>
      </w:tr>
      <w:tr w:rsidR="00B55423" w:rsidRPr="00BE089A" w:rsidTr="008D0992">
        <w:trPr>
          <w:trHeight w:val="368"/>
          <w:jc w:val="center"/>
        </w:trPr>
        <w:tc>
          <w:tcPr>
            <w:tcW w:w="1815" w:type="dxa"/>
            <w:vMerge/>
            <w:tcBorders>
              <w:left w:val="single" w:sz="4" w:space="0" w:color="000000"/>
              <w:bottom w:val="single" w:sz="4" w:space="0" w:color="auto"/>
            </w:tcBorders>
            <w:vAlign w:val="center"/>
          </w:tcPr>
          <w:p w:rsidR="00B55423" w:rsidRPr="00BE089A" w:rsidRDefault="00B55423" w:rsidP="008D0992">
            <w:pPr>
              <w:snapToGrid w:val="0"/>
              <w:jc w:val="center"/>
              <w:rPr>
                <w:sz w:val="22"/>
                <w:szCs w:val="22"/>
              </w:rPr>
            </w:pPr>
          </w:p>
        </w:tc>
        <w:tc>
          <w:tcPr>
            <w:tcW w:w="1965" w:type="dxa"/>
            <w:vMerge/>
            <w:tcBorders>
              <w:top w:val="single" w:sz="4" w:space="0" w:color="auto"/>
              <w:left w:val="single" w:sz="4" w:space="0" w:color="000000"/>
              <w:bottom w:val="single" w:sz="4" w:space="0" w:color="auto"/>
              <w:right w:val="single" w:sz="4" w:space="0" w:color="auto"/>
            </w:tcBorders>
            <w:vAlign w:val="center"/>
          </w:tcPr>
          <w:p w:rsidR="00B55423" w:rsidRPr="00BE089A" w:rsidRDefault="00B55423" w:rsidP="008D0992">
            <w:pPr>
              <w:snapToGrid w:val="0"/>
              <w:jc w:val="center"/>
              <w:rPr>
                <w:sz w:val="22"/>
                <w:szCs w:val="22"/>
              </w:rPr>
            </w:pPr>
          </w:p>
        </w:tc>
        <w:tc>
          <w:tcPr>
            <w:tcW w:w="1590" w:type="dxa"/>
            <w:tcBorders>
              <w:top w:val="single" w:sz="4" w:space="0" w:color="auto"/>
              <w:left w:val="single" w:sz="4" w:space="0" w:color="auto"/>
              <w:bottom w:val="single" w:sz="4" w:space="0" w:color="auto"/>
              <w:right w:val="single" w:sz="4" w:space="0" w:color="auto"/>
            </w:tcBorders>
            <w:vAlign w:val="center"/>
          </w:tcPr>
          <w:p w:rsidR="00B55423" w:rsidRPr="00BE089A" w:rsidRDefault="00B55423" w:rsidP="008D0992">
            <w:pPr>
              <w:tabs>
                <w:tab w:val="left" w:pos="567"/>
                <w:tab w:val="left" w:pos="851"/>
                <w:tab w:val="left" w:pos="1134"/>
                <w:tab w:val="left" w:pos="1418"/>
                <w:tab w:val="left" w:pos="1701"/>
                <w:tab w:val="left" w:pos="1985"/>
              </w:tabs>
              <w:snapToGrid w:val="0"/>
              <w:spacing w:before="100" w:after="100"/>
              <w:jc w:val="center"/>
              <w:rPr>
                <w:sz w:val="22"/>
                <w:szCs w:val="22"/>
              </w:rPr>
            </w:pPr>
            <w:r w:rsidRPr="00BE089A">
              <w:rPr>
                <w:sz w:val="22"/>
                <w:szCs w:val="22"/>
              </w:rPr>
              <w:t>4 день</w:t>
            </w:r>
          </w:p>
        </w:tc>
        <w:tc>
          <w:tcPr>
            <w:tcW w:w="3893" w:type="dxa"/>
            <w:tcBorders>
              <w:top w:val="single" w:sz="4" w:space="0" w:color="000000"/>
              <w:left w:val="single" w:sz="4" w:space="0" w:color="auto"/>
              <w:bottom w:val="single" w:sz="4" w:space="0" w:color="000000"/>
              <w:right w:val="single" w:sz="4" w:space="0" w:color="000000"/>
            </w:tcBorders>
            <w:vAlign w:val="center"/>
          </w:tcPr>
          <w:p w:rsidR="00B55423" w:rsidRPr="00BE089A" w:rsidRDefault="00B55423" w:rsidP="008D0992">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Д</w:t>
            </w:r>
            <w:proofErr w:type="gramStart"/>
            <w:r w:rsidRPr="00BE089A">
              <w:rPr>
                <w:sz w:val="22"/>
                <w:szCs w:val="22"/>
              </w:rPr>
              <w:t>4</w:t>
            </w:r>
            <w:proofErr w:type="gramEnd"/>
            <w:r w:rsidRPr="00BE089A">
              <w:rPr>
                <w:sz w:val="22"/>
                <w:szCs w:val="22"/>
              </w:rPr>
              <w:t xml:space="preserve"> (3 ч.), Д5 (5 ч.)</w:t>
            </w:r>
          </w:p>
        </w:tc>
      </w:tr>
      <w:tr w:rsidR="00B55423" w:rsidRPr="00BE089A" w:rsidTr="008D0992">
        <w:trPr>
          <w:trHeight w:val="70"/>
          <w:jc w:val="center"/>
        </w:trPr>
        <w:tc>
          <w:tcPr>
            <w:tcW w:w="1815" w:type="dxa"/>
            <w:vMerge/>
            <w:tcBorders>
              <w:left w:val="single" w:sz="4" w:space="0" w:color="000000"/>
              <w:bottom w:val="single" w:sz="4" w:space="0" w:color="auto"/>
            </w:tcBorders>
            <w:vAlign w:val="center"/>
          </w:tcPr>
          <w:p w:rsidR="00B55423" w:rsidRPr="00BE089A" w:rsidRDefault="00B55423" w:rsidP="008D0992">
            <w:pPr>
              <w:tabs>
                <w:tab w:val="left" w:pos="567"/>
                <w:tab w:val="left" w:pos="851"/>
                <w:tab w:val="left" w:pos="1134"/>
                <w:tab w:val="left" w:pos="1418"/>
                <w:tab w:val="left" w:pos="1701"/>
                <w:tab w:val="left" w:pos="1985"/>
              </w:tabs>
              <w:spacing w:before="100" w:after="100"/>
              <w:jc w:val="center"/>
              <w:rPr>
                <w:sz w:val="22"/>
                <w:szCs w:val="22"/>
              </w:rPr>
            </w:pPr>
          </w:p>
        </w:tc>
        <w:tc>
          <w:tcPr>
            <w:tcW w:w="1965" w:type="dxa"/>
            <w:vMerge/>
            <w:tcBorders>
              <w:top w:val="single" w:sz="4" w:space="0" w:color="auto"/>
              <w:left w:val="single" w:sz="4" w:space="0" w:color="000000"/>
              <w:bottom w:val="single" w:sz="4" w:space="0" w:color="auto"/>
              <w:right w:val="single" w:sz="4" w:space="0" w:color="auto"/>
            </w:tcBorders>
            <w:vAlign w:val="center"/>
          </w:tcPr>
          <w:p w:rsidR="00B55423" w:rsidRPr="00BE089A" w:rsidRDefault="00B55423" w:rsidP="008D0992">
            <w:pPr>
              <w:jc w:val="center"/>
              <w:rPr>
                <w:sz w:val="22"/>
                <w:szCs w:val="22"/>
              </w:rPr>
            </w:pPr>
          </w:p>
        </w:tc>
        <w:tc>
          <w:tcPr>
            <w:tcW w:w="1590" w:type="dxa"/>
            <w:tcBorders>
              <w:top w:val="single" w:sz="4" w:space="0" w:color="auto"/>
              <w:left w:val="single" w:sz="4" w:space="0" w:color="auto"/>
              <w:bottom w:val="single" w:sz="4" w:space="0" w:color="auto"/>
              <w:right w:val="single" w:sz="4" w:space="0" w:color="auto"/>
            </w:tcBorders>
            <w:vAlign w:val="center"/>
          </w:tcPr>
          <w:p w:rsidR="00B55423" w:rsidRPr="00BE089A" w:rsidRDefault="00B55423" w:rsidP="008D0992">
            <w:pPr>
              <w:tabs>
                <w:tab w:val="left" w:pos="567"/>
                <w:tab w:val="left" w:pos="851"/>
                <w:tab w:val="left" w:pos="1134"/>
                <w:tab w:val="left" w:pos="1418"/>
                <w:tab w:val="left" w:pos="1701"/>
                <w:tab w:val="left" w:pos="1985"/>
              </w:tabs>
              <w:snapToGrid w:val="0"/>
              <w:spacing w:before="100" w:after="100"/>
              <w:jc w:val="center"/>
              <w:rPr>
                <w:sz w:val="22"/>
                <w:szCs w:val="22"/>
              </w:rPr>
            </w:pPr>
            <w:r w:rsidRPr="00BE089A">
              <w:rPr>
                <w:sz w:val="22"/>
                <w:szCs w:val="22"/>
              </w:rPr>
              <w:t>5 день</w:t>
            </w:r>
          </w:p>
        </w:tc>
        <w:tc>
          <w:tcPr>
            <w:tcW w:w="3893" w:type="dxa"/>
            <w:tcBorders>
              <w:top w:val="single" w:sz="4" w:space="0" w:color="000000"/>
              <w:left w:val="single" w:sz="4" w:space="0" w:color="auto"/>
              <w:bottom w:val="single" w:sz="4" w:space="0" w:color="000000"/>
              <w:right w:val="single" w:sz="4" w:space="0" w:color="000000"/>
            </w:tcBorders>
            <w:vAlign w:val="center"/>
          </w:tcPr>
          <w:p w:rsidR="00B55423" w:rsidRPr="00BE089A" w:rsidRDefault="00B55423" w:rsidP="008D0992">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Д5 (4 ч.), Д</w:t>
            </w:r>
            <w:proofErr w:type="gramStart"/>
            <w:r w:rsidRPr="00BE089A">
              <w:rPr>
                <w:sz w:val="22"/>
                <w:szCs w:val="22"/>
              </w:rPr>
              <w:t>6</w:t>
            </w:r>
            <w:proofErr w:type="gramEnd"/>
            <w:r w:rsidRPr="00BE089A">
              <w:rPr>
                <w:sz w:val="22"/>
                <w:szCs w:val="22"/>
              </w:rPr>
              <w:t xml:space="preserve"> (</w:t>
            </w:r>
            <w:r w:rsidRPr="00F90055">
              <w:rPr>
                <w:color w:val="000099"/>
                <w:sz w:val="22"/>
                <w:szCs w:val="22"/>
              </w:rPr>
              <w:t>4</w:t>
            </w:r>
            <w:r w:rsidRPr="00BE089A">
              <w:rPr>
                <w:sz w:val="22"/>
                <w:szCs w:val="22"/>
              </w:rPr>
              <w:t xml:space="preserve"> ч.)</w:t>
            </w:r>
          </w:p>
        </w:tc>
      </w:tr>
      <w:tr w:rsidR="00B55423" w:rsidRPr="00BE089A" w:rsidTr="008D0992">
        <w:trPr>
          <w:trHeight w:val="70"/>
          <w:jc w:val="center"/>
        </w:trPr>
        <w:tc>
          <w:tcPr>
            <w:tcW w:w="1815" w:type="dxa"/>
            <w:vMerge/>
            <w:tcBorders>
              <w:left w:val="single" w:sz="4" w:space="0" w:color="000000"/>
              <w:bottom w:val="single" w:sz="4" w:space="0" w:color="auto"/>
            </w:tcBorders>
            <w:vAlign w:val="center"/>
          </w:tcPr>
          <w:p w:rsidR="00B55423" w:rsidRPr="00BE089A" w:rsidRDefault="00B55423" w:rsidP="008D0992">
            <w:pPr>
              <w:snapToGrid w:val="0"/>
              <w:jc w:val="center"/>
              <w:rPr>
                <w:sz w:val="22"/>
                <w:szCs w:val="22"/>
              </w:rPr>
            </w:pPr>
          </w:p>
        </w:tc>
        <w:tc>
          <w:tcPr>
            <w:tcW w:w="1965" w:type="dxa"/>
            <w:vMerge/>
            <w:tcBorders>
              <w:top w:val="single" w:sz="4" w:space="0" w:color="auto"/>
              <w:left w:val="single" w:sz="4" w:space="0" w:color="000000"/>
              <w:bottom w:val="single" w:sz="4" w:space="0" w:color="auto"/>
              <w:right w:val="single" w:sz="4" w:space="0" w:color="auto"/>
            </w:tcBorders>
            <w:vAlign w:val="center"/>
          </w:tcPr>
          <w:p w:rsidR="00B55423" w:rsidRPr="00BE089A" w:rsidRDefault="00B55423" w:rsidP="008D0992">
            <w:pPr>
              <w:snapToGrid w:val="0"/>
              <w:jc w:val="center"/>
              <w:rPr>
                <w:sz w:val="22"/>
                <w:szCs w:val="22"/>
              </w:rPr>
            </w:pPr>
          </w:p>
        </w:tc>
        <w:tc>
          <w:tcPr>
            <w:tcW w:w="1590" w:type="dxa"/>
            <w:tcBorders>
              <w:top w:val="single" w:sz="4" w:space="0" w:color="auto"/>
              <w:left w:val="single" w:sz="4" w:space="0" w:color="auto"/>
              <w:bottom w:val="single" w:sz="4" w:space="0" w:color="auto"/>
              <w:right w:val="single" w:sz="4" w:space="0" w:color="auto"/>
            </w:tcBorders>
            <w:vAlign w:val="center"/>
          </w:tcPr>
          <w:p w:rsidR="00B55423" w:rsidRPr="00BE089A" w:rsidRDefault="00B55423" w:rsidP="008D0992">
            <w:pPr>
              <w:tabs>
                <w:tab w:val="left" w:pos="567"/>
                <w:tab w:val="left" w:pos="851"/>
                <w:tab w:val="left" w:pos="1134"/>
                <w:tab w:val="left" w:pos="1418"/>
                <w:tab w:val="left" w:pos="1701"/>
                <w:tab w:val="left" w:pos="1985"/>
              </w:tabs>
              <w:snapToGrid w:val="0"/>
              <w:spacing w:before="100" w:after="100"/>
              <w:jc w:val="center"/>
              <w:rPr>
                <w:sz w:val="22"/>
                <w:szCs w:val="22"/>
              </w:rPr>
            </w:pPr>
            <w:r w:rsidRPr="00BE089A">
              <w:rPr>
                <w:sz w:val="22"/>
                <w:szCs w:val="22"/>
              </w:rPr>
              <w:t>6 день</w:t>
            </w:r>
          </w:p>
        </w:tc>
        <w:tc>
          <w:tcPr>
            <w:tcW w:w="3893" w:type="dxa"/>
            <w:tcBorders>
              <w:top w:val="single" w:sz="4" w:space="0" w:color="000000"/>
              <w:left w:val="single" w:sz="4" w:space="0" w:color="auto"/>
              <w:bottom w:val="single" w:sz="4" w:space="0" w:color="000000"/>
              <w:right w:val="single" w:sz="4" w:space="0" w:color="000000"/>
            </w:tcBorders>
            <w:vAlign w:val="center"/>
          </w:tcPr>
          <w:p w:rsidR="00B55423" w:rsidRPr="00BE089A" w:rsidRDefault="00B55423" w:rsidP="008D0992">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 xml:space="preserve"> Д</w:t>
            </w:r>
            <w:proofErr w:type="gramStart"/>
            <w:r w:rsidRPr="00BE089A">
              <w:rPr>
                <w:sz w:val="22"/>
                <w:szCs w:val="22"/>
              </w:rPr>
              <w:t>7</w:t>
            </w:r>
            <w:proofErr w:type="gramEnd"/>
            <w:r w:rsidRPr="00BE089A">
              <w:rPr>
                <w:sz w:val="22"/>
                <w:szCs w:val="22"/>
              </w:rPr>
              <w:t xml:space="preserve"> (</w:t>
            </w:r>
            <w:r w:rsidRPr="00F90055">
              <w:rPr>
                <w:color w:val="000099"/>
                <w:sz w:val="22"/>
                <w:szCs w:val="22"/>
              </w:rPr>
              <w:t>8</w:t>
            </w:r>
            <w:r w:rsidRPr="00BE089A">
              <w:rPr>
                <w:sz w:val="22"/>
                <w:szCs w:val="22"/>
              </w:rPr>
              <w:t xml:space="preserve"> ч.)</w:t>
            </w:r>
          </w:p>
        </w:tc>
      </w:tr>
      <w:tr w:rsidR="00B55423" w:rsidRPr="00BE089A" w:rsidTr="008D0992">
        <w:trPr>
          <w:trHeight w:val="70"/>
          <w:jc w:val="center"/>
        </w:trPr>
        <w:tc>
          <w:tcPr>
            <w:tcW w:w="1815" w:type="dxa"/>
            <w:vMerge/>
            <w:tcBorders>
              <w:left w:val="single" w:sz="4" w:space="0" w:color="000000"/>
              <w:bottom w:val="single" w:sz="4" w:space="0" w:color="auto"/>
            </w:tcBorders>
            <w:vAlign w:val="center"/>
          </w:tcPr>
          <w:p w:rsidR="00B55423" w:rsidRPr="00BE089A" w:rsidRDefault="00B55423" w:rsidP="008D0992">
            <w:pPr>
              <w:snapToGrid w:val="0"/>
              <w:jc w:val="center"/>
              <w:rPr>
                <w:sz w:val="22"/>
                <w:szCs w:val="22"/>
              </w:rPr>
            </w:pPr>
          </w:p>
        </w:tc>
        <w:tc>
          <w:tcPr>
            <w:tcW w:w="1965" w:type="dxa"/>
            <w:vMerge/>
            <w:tcBorders>
              <w:top w:val="single" w:sz="4" w:space="0" w:color="auto"/>
              <w:left w:val="single" w:sz="4" w:space="0" w:color="000000"/>
              <w:bottom w:val="single" w:sz="4" w:space="0" w:color="auto"/>
              <w:right w:val="single" w:sz="4" w:space="0" w:color="auto"/>
            </w:tcBorders>
            <w:vAlign w:val="center"/>
          </w:tcPr>
          <w:p w:rsidR="00B55423" w:rsidRPr="00BE089A" w:rsidRDefault="00B55423" w:rsidP="008D0992">
            <w:pPr>
              <w:snapToGrid w:val="0"/>
              <w:jc w:val="center"/>
              <w:rPr>
                <w:sz w:val="22"/>
                <w:szCs w:val="22"/>
              </w:rPr>
            </w:pPr>
          </w:p>
        </w:tc>
        <w:tc>
          <w:tcPr>
            <w:tcW w:w="1590" w:type="dxa"/>
            <w:tcBorders>
              <w:top w:val="single" w:sz="4" w:space="0" w:color="auto"/>
              <w:left w:val="single" w:sz="4" w:space="0" w:color="auto"/>
              <w:bottom w:val="single" w:sz="4" w:space="0" w:color="auto"/>
              <w:right w:val="single" w:sz="4" w:space="0" w:color="auto"/>
            </w:tcBorders>
            <w:vAlign w:val="center"/>
          </w:tcPr>
          <w:p w:rsidR="00B55423" w:rsidRPr="00BE089A" w:rsidRDefault="00B55423" w:rsidP="008D0992">
            <w:pPr>
              <w:tabs>
                <w:tab w:val="left" w:pos="567"/>
                <w:tab w:val="left" w:pos="851"/>
                <w:tab w:val="left" w:pos="1134"/>
                <w:tab w:val="left" w:pos="1418"/>
                <w:tab w:val="left" w:pos="1701"/>
                <w:tab w:val="left" w:pos="1985"/>
              </w:tabs>
              <w:snapToGrid w:val="0"/>
              <w:spacing w:before="100" w:after="100"/>
              <w:jc w:val="center"/>
              <w:rPr>
                <w:sz w:val="22"/>
                <w:szCs w:val="22"/>
              </w:rPr>
            </w:pPr>
            <w:r w:rsidRPr="00BE089A">
              <w:rPr>
                <w:sz w:val="22"/>
                <w:szCs w:val="22"/>
              </w:rPr>
              <w:t>7 день</w:t>
            </w:r>
          </w:p>
        </w:tc>
        <w:tc>
          <w:tcPr>
            <w:tcW w:w="3893" w:type="dxa"/>
            <w:tcBorders>
              <w:top w:val="single" w:sz="4" w:space="0" w:color="000000"/>
              <w:left w:val="single" w:sz="4" w:space="0" w:color="auto"/>
              <w:bottom w:val="single" w:sz="4" w:space="0" w:color="000000"/>
              <w:right w:val="single" w:sz="4" w:space="0" w:color="000000"/>
            </w:tcBorders>
            <w:vAlign w:val="center"/>
          </w:tcPr>
          <w:p w:rsidR="00B55423" w:rsidRPr="00BE089A" w:rsidRDefault="00B55423" w:rsidP="008D0992">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Д8 (4 ч.), Д</w:t>
            </w:r>
            <w:proofErr w:type="gramStart"/>
            <w:r w:rsidRPr="00BE089A">
              <w:rPr>
                <w:sz w:val="22"/>
                <w:szCs w:val="22"/>
              </w:rPr>
              <w:t>9</w:t>
            </w:r>
            <w:proofErr w:type="gramEnd"/>
            <w:r w:rsidRPr="00BE089A">
              <w:rPr>
                <w:sz w:val="22"/>
                <w:szCs w:val="22"/>
              </w:rPr>
              <w:t xml:space="preserve"> (</w:t>
            </w:r>
            <w:r w:rsidRPr="00F90055">
              <w:rPr>
                <w:color w:val="000099"/>
                <w:sz w:val="22"/>
                <w:szCs w:val="22"/>
              </w:rPr>
              <w:t>4</w:t>
            </w:r>
            <w:r w:rsidRPr="00BE089A">
              <w:rPr>
                <w:sz w:val="22"/>
                <w:szCs w:val="22"/>
              </w:rPr>
              <w:t xml:space="preserve"> ч.)</w:t>
            </w:r>
          </w:p>
        </w:tc>
      </w:tr>
      <w:tr w:rsidR="00B55423" w:rsidRPr="00BE089A" w:rsidTr="008D0992">
        <w:trPr>
          <w:trHeight w:val="70"/>
          <w:jc w:val="center"/>
        </w:trPr>
        <w:tc>
          <w:tcPr>
            <w:tcW w:w="1815" w:type="dxa"/>
            <w:vMerge/>
            <w:tcBorders>
              <w:left w:val="single" w:sz="4" w:space="0" w:color="000000"/>
              <w:bottom w:val="single" w:sz="4" w:space="0" w:color="auto"/>
            </w:tcBorders>
            <w:vAlign w:val="center"/>
          </w:tcPr>
          <w:p w:rsidR="00B55423" w:rsidRPr="00BE089A" w:rsidRDefault="00B55423" w:rsidP="008D0992">
            <w:pPr>
              <w:snapToGrid w:val="0"/>
              <w:jc w:val="center"/>
              <w:rPr>
                <w:sz w:val="22"/>
                <w:szCs w:val="22"/>
              </w:rPr>
            </w:pPr>
          </w:p>
        </w:tc>
        <w:tc>
          <w:tcPr>
            <w:tcW w:w="1965" w:type="dxa"/>
            <w:vMerge/>
            <w:tcBorders>
              <w:top w:val="single" w:sz="4" w:space="0" w:color="auto"/>
              <w:left w:val="single" w:sz="4" w:space="0" w:color="000000"/>
              <w:bottom w:val="single" w:sz="4" w:space="0" w:color="auto"/>
              <w:right w:val="single" w:sz="4" w:space="0" w:color="auto"/>
            </w:tcBorders>
            <w:vAlign w:val="center"/>
          </w:tcPr>
          <w:p w:rsidR="00B55423" w:rsidRPr="00BE089A" w:rsidRDefault="00B55423" w:rsidP="008D0992">
            <w:pPr>
              <w:snapToGrid w:val="0"/>
              <w:jc w:val="center"/>
              <w:rPr>
                <w:sz w:val="22"/>
                <w:szCs w:val="22"/>
              </w:rPr>
            </w:pPr>
          </w:p>
        </w:tc>
        <w:tc>
          <w:tcPr>
            <w:tcW w:w="1590" w:type="dxa"/>
            <w:tcBorders>
              <w:top w:val="single" w:sz="4" w:space="0" w:color="auto"/>
              <w:left w:val="single" w:sz="4" w:space="0" w:color="auto"/>
              <w:bottom w:val="single" w:sz="4" w:space="0" w:color="auto"/>
              <w:right w:val="single" w:sz="4" w:space="0" w:color="auto"/>
            </w:tcBorders>
            <w:vAlign w:val="center"/>
          </w:tcPr>
          <w:p w:rsidR="00B55423" w:rsidRPr="00BE089A" w:rsidRDefault="00B55423" w:rsidP="008D0992">
            <w:pPr>
              <w:tabs>
                <w:tab w:val="left" w:pos="567"/>
                <w:tab w:val="left" w:pos="851"/>
                <w:tab w:val="left" w:pos="1134"/>
                <w:tab w:val="left" w:pos="1418"/>
                <w:tab w:val="left" w:pos="1701"/>
                <w:tab w:val="left" w:pos="1985"/>
              </w:tabs>
              <w:snapToGrid w:val="0"/>
              <w:spacing w:before="100" w:after="100"/>
              <w:jc w:val="center"/>
              <w:rPr>
                <w:sz w:val="22"/>
                <w:szCs w:val="22"/>
              </w:rPr>
            </w:pPr>
            <w:r w:rsidRPr="00BE089A">
              <w:rPr>
                <w:sz w:val="22"/>
                <w:szCs w:val="22"/>
              </w:rPr>
              <w:t>8 день</w:t>
            </w:r>
          </w:p>
        </w:tc>
        <w:tc>
          <w:tcPr>
            <w:tcW w:w="3893" w:type="dxa"/>
            <w:tcBorders>
              <w:top w:val="single" w:sz="4" w:space="0" w:color="000000"/>
              <w:left w:val="single" w:sz="4" w:space="0" w:color="auto"/>
              <w:bottom w:val="single" w:sz="4" w:space="0" w:color="000000"/>
              <w:right w:val="single" w:sz="4" w:space="0" w:color="000000"/>
            </w:tcBorders>
            <w:vAlign w:val="center"/>
          </w:tcPr>
          <w:p w:rsidR="00B55423" w:rsidRPr="00BE089A" w:rsidRDefault="00B55423" w:rsidP="008D0992">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Д</w:t>
            </w:r>
            <w:proofErr w:type="gramStart"/>
            <w:r w:rsidRPr="00BE089A">
              <w:rPr>
                <w:sz w:val="22"/>
                <w:szCs w:val="22"/>
              </w:rPr>
              <w:t>9</w:t>
            </w:r>
            <w:proofErr w:type="gramEnd"/>
            <w:r w:rsidRPr="00BE089A">
              <w:rPr>
                <w:sz w:val="22"/>
                <w:szCs w:val="22"/>
              </w:rPr>
              <w:t xml:space="preserve"> (2 ч.)</w:t>
            </w:r>
          </w:p>
        </w:tc>
      </w:tr>
      <w:tr w:rsidR="00B55423" w:rsidRPr="00BE089A" w:rsidTr="008D0992">
        <w:trPr>
          <w:trHeight w:val="843"/>
          <w:jc w:val="center"/>
        </w:trPr>
        <w:tc>
          <w:tcPr>
            <w:tcW w:w="1815" w:type="dxa"/>
            <w:vMerge/>
            <w:tcBorders>
              <w:left w:val="single" w:sz="4" w:space="0" w:color="000000"/>
              <w:bottom w:val="single" w:sz="4" w:space="0" w:color="auto"/>
            </w:tcBorders>
            <w:vAlign w:val="center"/>
          </w:tcPr>
          <w:p w:rsidR="00B55423" w:rsidRPr="00BE089A" w:rsidRDefault="00B55423" w:rsidP="008D0992">
            <w:pPr>
              <w:snapToGrid w:val="0"/>
              <w:jc w:val="center"/>
              <w:rPr>
                <w:sz w:val="22"/>
                <w:szCs w:val="22"/>
              </w:rPr>
            </w:pPr>
          </w:p>
        </w:tc>
        <w:tc>
          <w:tcPr>
            <w:tcW w:w="1965" w:type="dxa"/>
            <w:tcBorders>
              <w:top w:val="single" w:sz="4" w:space="0" w:color="auto"/>
              <w:left w:val="single" w:sz="4" w:space="0" w:color="000000"/>
              <w:bottom w:val="single" w:sz="4" w:space="0" w:color="000000"/>
              <w:right w:val="single" w:sz="4" w:space="0" w:color="auto"/>
            </w:tcBorders>
          </w:tcPr>
          <w:p w:rsidR="00B55423" w:rsidRPr="00BE089A" w:rsidRDefault="00B55423" w:rsidP="008D0992">
            <w:pPr>
              <w:ind w:left="-108" w:firstLine="108"/>
              <w:jc w:val="center"/>
              <w:rPr>
                <w:sz w:val="22"/>
                <w:szCs w:val="22"/>
              </w:rPr>
            </w:pPr>
            <w:r w:rsidRPr="00BE089A">
              <w:rPr>
                <w:sz w:val="22"/>
                <w:szCs w:val="22"/>
              </w:rPr>
              <w:t xml:space="preserve">Итоговая </w:t>
            </w:r>
          </w:p>
          <w:p w:rsidR="00B55423" w:rsidRPr="00BE089A" w:rsidRDefault="00B55423" w:rsidP="008D0992">
            <w:pPr>
              <w:ind w:left="-108" w:firstLine="108"/>
              <w:jc w:val="center"/>
              <w:rPr>
                <w:sz w:val="22"/>
                <w:szCs w:val="22"/>
              </w:rPr>
            </w:pPr>
            <w:r w:rsidRPr="00BE089A">
              <w:rPr>
                <w:sz w:val="22"/>
                <w:szCs w:val="22"/>
              </w:rPr>
              <w:t>аттестация</w:t>
            </w:r>
          </w:p>
          <w:p w:rsidR="00B55423" w:rsidRPr="00BE089A" w:rsidRDefault="00B55423" w:rsidP="008D0992">
            <w:pPr>
              <w:ind w:left="-108" w:firstLine="108"/>
              <w:jc w:val="center"/>
              <w:rPr>
                <w:sz w:val="22"/>
                <w:szCs w:val="22"/>
              </w:rPr>
            </w:pPr>
            <w:r w:rsidRPr="00BE089A">
              <w:rPr>
                <w:sz w:val="22"/>
                <w:szCs w:val="22"/>
              </w:rPr>
              <w:t>(дата проведения)</w:t>
            </w:r>
          </w:p>
        </w:tc>
        <w:tc>
          <w:tcPr>
            <w:tcW w:w="1590" w:type="dxa"/>
            <w:tcBorders>
              <w:top w:val="single" w:sz="4" w:space="0" w:color="auto"/>
              <w:left w:val="single" w:sz="4" w:space="0" w:color="auto"/>
              <w:bottom w:val="single" w:sz="4" w:space="0" w:color="auto"/>
              <w:right w:val="single" w:sz="4" w:space="0" w:color="auto"/>
            </w:tcBorders>
            <w:vAlign w:val="center"/>
          </w:tcPr>
          <w:p w:rsidR="00B55423" w:rsidRPr="00BE089A" w:rsidRDefault="00B55423" w:rsidP="008D0992">
            <w:pPr>
              <w:tabs>
                <w:tab w:val="left" w:pos="567"/>
                <w:tab w:val="left" w:pos="851"/>
                <w:tab w:val="left" w:pos="1134"/>
                <w:tab w:val="left" w:pos="1418"/>
                <w:tab w:val="left" w:pos="1701"/>
                <w:tab w:val="left" w:pos="1985"/>
              </w:tabs>
              <w:spacing w:before="100" w:after="100"/>
              <w:jc w:val="center"/>
              <w:rPr>
                <w:sz w:val="22"/>
                <w:szCs w:val="22"/>
              </w:rPr>
            </w:pPr>
            <w:r w:rsidRPr="00BE089A">
              <w:rPr>
                <w:sz w:val="22"/>
                <w:szCs w:val="22"/>
              </w:rPr>
              <w:t>8 день</w:t>
            </w:r>
          </w:p>
        </w:tc>
        <w:tc>
          <w:tcPr>
            <w:tcW w:w="3893" w:type="dxa"/>
            <w:tcBorders>
              <w:top w:val="single" w:sz="4" w:space="0" w:color="000000"/>
              <w:left w:val="single" w:sz="4" w:space="0" w:color="auto"/>
              <w:bottom w:val="single" w:sz="4" w:space="0" w:color="000000"/>
              <w:right w:val="single" w:sz="4" w:space="0" w:color="000000"/>
            </w:tcBorders>
            <w:vAlign w:val="center"/>
          </w:tcPr>
          <w:p w:rsidR="00B55423" w:rsidRPr="00BE089A" w:rsidRDefault="00B55423" w:rsidP="008D0992">
            <w:pPr>
              <w:tabs>
                <w:tab w:val="left" w:pos="567"/>
                <w:tab w:val="left" w:pos="851"/>
                <w:tab w:val="left" w:pos="1134"/>
                <w:tab w:val="left" w:pos="1418"/>
                <w:tab w:val="left" w:pos="1701"/>
                <w:tab w:val="left" w:pos="1985"/>
              </w:tabs>
              <w:jc w:val="center"/>
              <w:rPr>
                <w:sz w:val="22"/>
                <w:szCs w:val="22"/>
              </w:rPr>
            </w:pPr>
            <w:r w:rsidRPr="00BE089A">
              <w:rPr>
                <w:sz w:val="22"/>
                <w:szCs w:val="22"/>
              </w:rPr>
              <w:t>Итоговая аттестация (2 ч.)</w:t>
            </w:r>
          </w:p>
        </w:tc>
      </w:tr>
      <w:tr w:rsidR="00B55423" w:rsidRPr="00BE089A" w:rsidTr="008D0992">
        <w:trPr>
          <w:trHeight w:val="843"/>
          <w:jc w:val="center"/>
        </w:trPr>
        <w:tc>
          <w:tcPr>
            <w:tcW w:w="9263" w:type="dxa"/>
            <w:gridSpan w:val="4"/>
            <w:tcBorders>
              <w:top w:val="single" w:sz="4" w:space="0" w:color="auto"/>
              <w:left w:val="single" w:sz="4" w:space="0" w:color="000000"/>
              <w:bottom w:val="single" w:sz="4" w:space="0" w:color="000000"/>
              <w:right w:val="single" w:sz="4" w:space="0" w:color="000000"/>
            </w:tcBorders>
            <w:vAlign w:val="center"/>
          </w:tcPr>
          <w:p w:rsidR="00B55423" w:rsidRPr="00BE089A" w:rsidRDefault="00B55423" w:rsidP="008D0992">
            <w:pPr>
              <w:autoSpaceDE w:val="0"/>
              <w:autoSpaceDN w:val="0"/>
              <w:adjustRightInd w:val="0"/>
              <w:rPr>
                <w:spacing w:val="-2"/>
                <w:sz w:val="22"/>
                <w:szCs w:val="22"/>
                <w:lang w:eastAsia="ru-RU"/>
              </w:rPr>
            </w:pPr>
          </w:p>
          <w:p w:rsidR="00B55423" w:rsidRPr="00BE089A" w:rsidRDefault="00B55423" w:rsidP="008D0992">
            <w:pPr>
              <w:autoSpaceDE w:val="0"/>
              <w:autoSpaceDN w:val="0"/>
              <w:adjustRightInd w:val="0"/>
              <w:rPr>
                <w:spacing w:val="-2"/>
                <w:sz w:val="22"/>
                <w:szCs w:val="22"/>
                <w:lang w:eastAsia="ru-RU"/>
              </w:rPr>
            </w:pPr>
            <w:r w:rsidRPr="00BE089A">
              <w:rPr>
                <w:spacing w:val="-2"/>
                <w:sz w:val="22"/>
                <w:szCs w:val="22"/>
                <w:lang w:eastAsia="ru-RU"/>
              </w:rPr>
              <w:t>* Календарные графики групп планируются и утверждаются руководителем образовательной организации и соответствуют приведенному графику. Календарные учебные графики на текущий год публикуются на сайте образовательной организации в сети Интернет.</w:t>
            </w:r>
          </w:p>
          <w:p w:rsidR="00B55423" w:rsidRPr="00BE089A" w:rsidRDefault="00B55423" w:rsidP="008D0992">
            <w:pPr>
              <w:autoSpaceDE w:val="0"/>
              <w:autoSpaceDN w:val="0"/>
              <w:adjustRightInd w:val="0"/>
              <w:rPr>
                <w:spacing w:val="-2"/>
                <w:sz w:val="22"/>
                <w:szCs w:val="22"/>
                <w:lang w:eastAsia="ru-RU"/>
              </w:rPr>
            </w:pPr>
          </w:p>
          <w:p w:rsidR="00B55423" w:rsidRPr="00BE089A" w:rsidRDefault="00B55423" w:rsidP="008D0992">
            <w:pPr>
              <w:autoSpaceDE w:val="0"/>
              <w:autoSpaceDN w:val="0"/>
              <w:adjustRightInd w:val="0"/>
              <w:rPr>
                <w:spacing w:val="-2"/>
                <w:sz w:val="22"/>
                <w:szCs w:val="22"/>
                <w:lang w:eastAsia="ru-RU"/>
              </w:rPr>
            </w:pPr>
            <w:r w:rsidRPr="00BE089A">
              <w:rPr>
                <w:spacing w:val="-2"/>
                <w:sz w:val="22"/>
                <w:szCs w:val="22"/>
                <w:lang w:eastAsia="ru-RU"/>
              </w:rPr>
              <w:t>Используемые сокращения наименований дисциплин Программы:</w:t>
            </w:r>
          </w:p>
          <w:p w:rsidR="00B55423" w:rsidRPr="00BE089A" w:rsidRDefault="00B55423" w:rsidP="008D0992">
            <w:pPr>
              <w:autoSpaceDE w:val="0"/>
              <w:autoSpaceDN w:val="0"/>
              <w:adjustRightInd w:val="0"/>
              <w:rPr>
                <w:spacing w:val="-2"/>
                <w:sz w:val="22"/>
                <w:szCs w:val="22"/>
                <w:lang w:eastAsia="ru-RU"/>
              </w:rPr>
            </w:pPr>
            <w:r w:rsidRPr="00BE089A">
              <w:rPr>
                <w:spacing w:val="-2"/>
                <w:sz w:val="22"/>
                <w:szCs w:val="22"/>
                <w:lang w:eastAsia="ru-RU"/>
              </w:rPr>
              <w:t>Дисциплина 1 (Д</w:t>
            </w:r>
            <w:proofErr w:type="gramStart"/>
            <w:r w:rsidRPr="00BE089A">
              <w:rPr>
                <w:spacing w:val="-2"/>
                <w:sz w:val="22"/>
                <w:szCs w:val="22"/>
                <w:lang w:eastAsia="ru-RU"/>
              </w:rPr>
              <w:t>1</w:t>
            </w:r>
            <w:proofErr w:type="gramEnd"/>
            <w:r w:rsidRPr="00BE089A">
              <w:rPr>
                <w:spacing w:val="-2"/>
                <w:sz w:val="22"/>
                <w:szCs w:val="22"/>
                <w:lang w:eastAsia="ru-RU"/>
              </w:rPr>
              <w:t>) – Правовая подготовка;</w:t>
            </w:r>
          </w:p>
          <w:p w:rsidR="00B55423" w:rsidRPr="00BE089A" w:rsidRDefault="00B55423" w:rsidP="008D0992">
            <w:pPr>
              <w:autoSpaceDE w:val="0"/>
              <w:autoSpaceDN w:val="0"/>
              <w:adjustRightInd w:val="0"/>
              <w:rPr>
                <w:spacing w:val="-2"/>
                <w:sz w:val="22"/>
                <w:szCs w:val="22"/>
                <w:lang w:eastAsia="ru-RU"/>
              </w:rPr>
            </w:pPr>
            <w:r w:rsidRPr="00BE089A">
              <w:rPr>
                <w:spacing w:val="-2"/>
                <w:sz w:val="22"/>
                <w:szCs w:val="22"/>
                <w:lang w:eastAsia="ru-RU"/>
              </w:rPr>
              <w:t>Дисциплина 2 (Д</w:t>
            </w:r>
            <w:proofErr w:type="gramStart"/>
            <w:r w:rsidRPr="00BE089A">
              <w:rPr>
                <w:spacing w:val="-2"/>
                <w:sz w:val="22"/>
                <w:szCs w:val="22"/>
                <w:lang w:eastAsia="ru-RU"/>
              </w:rPr>
              <w:t>2</w:t>
            </w:r>
            <w:proofErr w:type="gramEnd"/>
            <w:r w:rsidRPr="00BE089A">
              <w:rPr>
                <w:spacing w:val="-2"/>
                <w:sz w:val="22"/>
                <w:szCs w:val="22"/>
                <w:lang w:eastAsia="ru-RU"/>
              </w:rPr>
              <w:t>) – Тактико-специальная подготовка;</w:t>
            </w:r>
          </w:p>
          <w:p w:rsidR="00B55423" w:rsidRPr="00BE089A" w:rsidRDefault="00B55423" w:rsidP="008D0992">
            <w:pPr>
              <w:autoSpaceDE w:val="0"/>
              <w:autoSpaceDN w:val="0"/>
              <w:adjustRightInd w:val="0"/>
              <w:rPr>
                <w:spacing w:val="-2"/>
                <w:sz w:val="22"/>
                <w:szCs w:val="22"/>
                <w:lang w:eastAsia="ru-RU"/>
              </w:rPr>
            </w:pPr>
            <w:r w:rsidRPr="00BE089A">
              <w:rPr>
                <w:spacing w:val="-2"/>
                <w:sz w:val="22"/>
                <w:szCs w:val="22"/>
                <w:lang w:eastAsia="ru-RU"/>
              </w:rPr>
              <w:t>Дисциплина 3 (Д3) – Техническая подготовка;</w:t>
            </w:r>
          </w:p>
          <w:p w:rsidR="00B55423" w:rsidRPr="00BE089A" w:rsidRDefault="00B55423" w:rsidP="008D0992">
            <w:pPr>
              <w:autoSpaceDE w:val="0"/>
              <w:autoSpaceDN w:val="0"/>
              <w:adjustRightInd w:val="0"/>
              <w:rPr>
                <w:spacing w:val="-2"/>
                <w:sz w:val="22"/>
                <w:szCs w:val="22"/>
                <w:lang w:eastAsia="ru-RU"/>
              </w:rPr>
            </w:pPr>
            <w:r w:rsidRPr="00BE089A">
              <w:rPr>
                <w:spacing w:val="-2"/>
                <w:sz w:val="22"/>
                <w:szCs w:val="22"/>
                <w:lang w:eastAsia="ru-RU"/>
              </w:rPr>
              <w:t>Дисциплина 4 (Д</w:t>
            </w:r>
            <w:proofErr w:type="gramStart"/>
            <w:r w:rsidRPr="00BE089A">
              <w:rPr>
                <w:spacing w:val="-2"/>
                <w:sz w:val="22"/>
                <w:szCs w:val="22"/>
                <w:lang w:eastAsia="ru-RU"/>
              </w:rPr>
              <w:t>4</w:t>
            </w:r>
            <w:proofErr w:type="gramEnd"/>
            <w:r w:rsidRPr="00BE089A">
              <w:rPr>
                <w:spacing w:val="-2"/>
                <w:sz w:val="22"/>
                <w:szCs w:val="22"/>
                <w:lang w:eastAsia="ru-RU"/>
              </w:rPr>
              <w:t>) – Психологическая подготовка;</w:t>
            </w:r>
          </w:p>
          <w:p w:rsidR="00B55423" w:rsidRPr="00BE089A" w:rsidRDefault="00B55423" w:rsidP="008D0992">
            <w:pPr>
              <w:autoSpaceDE w:val="0"/>
              <w:autoSpaceDN w:val="0"/>
              <w:adjustRightInd w:val="0"/>
              <w:rPr>
                <w:spacing w:val="-2"/>
                <w:sz w:val="22"/>
                <w:szCs w:val="22"/>
                <w:lang w:eastAsia="ru-RU"/>
              </w:rPr>
            </w:pPr>
            <w:r w:rsidRPr="00BE089A">
              <w:rPr>
                <w:spacing w:val="-2"/>
                <w:sz w:val="22"/>
                <w:szCs w:val="22"/>
                <w:lang w:eastAsia="ru-RU"/>
              </w:rPr>
              <w:t>Дисциплина 5 (Д5) – Огневая подготовка;</w:t>
            </w:r>
          </w:p>
          <w:p w:rsidR="00B55423" w:rsidRPr="00BE089A" w:rsidRDefault="00B55423" w:rsidP="008D0992">
            <w:pPr>
              <w:autoSpaceDE w:val="0"/>
              <w:autoSpaceDN w:val="0"/>
              <w:adjustRightInd w:val="0"/>
              <w:rPr>
                <w:spacing w:val="-2"/>
                <w:sz w:val="22"/>
                <w:szCs w:val="22"/>
                <w:lang w:eastAsia="ru-RU"/>
              </w:rPr>
            </w:pPr>
            <w:r w:rsidRPr="00BE089A">
              <w:rPr>
                <w:spacing w:val="-2"/>
                <w:sz w:val="22"/>
                <w:szCs w:val="22"/>
                <w:lang w:eastAsia="ru-RU"/>
              </w:rPr>
              <w:t>Дисциплина 6 (Д</w:t>
            </w:r>
            <w:proofErr w:type="gramStart"/>
            <w:r w:rsidRPr="00BE089A">
              <w:rPr>
                <w:spacing w:val="-2"/>
                <w:sz w:val="22"/>
                <w:szCs w:val="22"/>
                <w:lang w:eastAsia="ru-RU"/>
              </w:rPr>
              <w:t>6</w:t>
            </w:r>
            <w:proofErr w:type="gramEnd"/>
            <w:r w:rsidRPr="00BE089A">
              <w:rPr>
                <w:spacing w:val="-2"/>
                <w:sz w:val="22"/>
                <w:szCs w:val="22"/>
                <w:lang w:eastAsia="ru-RU"/>
              </w:rPr>
              <w:t>) – Использование специальных средств;</w:t>
            </w:r>
          </w:p>
          <w:p w:rsidR="00B55423" w:rsidRPr="00BE089A" w:rsidRDefault="00B55423" w:rsidP="008D0992">
            <w:pPr>
              <w:autoSpaceDE w:val="0"/>
              <w:autoSpaceDN w:val="0"/>
              <w:adjustRightInd w:val="0"/>
              <w:rPr>
                <w:spacing w:val="-2"/>
                <w:sz w:val="22"/>
                <w:szCs w:val="22"/>
                <w:lang w:eastAsia="ru-RU"/>
              </w:rPr>
            </w:pPr>
            <w:r w:rsidRPr="00BE089A">
              <w:rPr>
                <w:spacing w:val="-2"/>
                <w:sz w:val="22"/>
                <w:szCs w:val="22"/>
                <w:lang w:eastAsia="ru-RU"/>
              </w:rPr>
              <w:t>Дисциплина 7 (Д</w:t>
            </w:r>
            <w:proofErr w:type="gramStart"/>
            <w:r w:rsidRPr="00BE089A">
              <w:rPr>
                <w:spacing w:val="-2"/>
                <w:sz w:val="22"/>
                <w:szCs w:val="22"/>
                <w:lang w:eastAsia="ru-RU"/>
              </w:rPr>
              <w:t>7</w:t>
            </w:r>
            <w:proofErr w:type="gramEnd"/>
            <w:r w:rsidRPr="00BE089A">
              <w:rPr>
                <w:spacing w:val="-2"/>
                <w:sz w:val="22"/>
                <w:szCs w:val="22"/>
                <w:lang w:eastAsia="ru-RU"/>
              </w:rPr>
              <w:t>) – Оказание первой помощи;</w:t>
            </w:r>
          </w:p>
          <w:p w:rsidR="00B55423" w:rsidRPr="00BE089A" w:rsidRDefault="00B55423" w:rsidP="008D0992">
            <w:pPr>
              <w:tabs>
                <w:tab w:val="left" w:pos="567"/>
                <w:tab w:val="left" w:pos="851"/>
                <w:tab w:val="left" w:pos="1134"/>
                <w:tab w:val="left" w:pos="1418"/>
                <w:tab w:val="left" w:pos="1701"/>
                <w:tab w:val="left" w:pos="1985"/>
              </w:tabs>
              <w:rPr>
                <w:spacing w:val="-2"/>
                <w:sz w:val="22"/>
                <w:szCs w:val="22"/>
                <w:lang w:eastAsia="ru-RU"/>
              </w:rPr>
            </w:pPr>
            <w:r w:rsidRPr="00BE089A">
              <w:rPr>
                <w:spacing w:val="-2"/>
                <w:sz w:val="22"/>
                <w:szCs w:val="22"/>
                <w:lang w:eastAsia="ru-RU"/>
              </w:rPr>
              <w:t>Дисциплина 8 (Д8) – Специальная физическая подготовка;</w:t>
            </w:r>
          </w:p>
          <w:p w:rsidR="00B55423" w:rsidRPr="00BE089A" w:rsidRDefault="00B55423" w:rsidP="008D0992">
            <w:pPr>
              <w:tabs>
                <w:tab w:val="left" w:pos="567"/>
                <w:tab w:val="left" w:pos="851"/>
                <w:tab w:val="left" w:pos="1134"/>
                <w:tab w:val="left" w:pos="1418"/>
                <w:tab w:val="left" w:pos="1701"/>
                <w:tab w:val="left" w:pos="1985"/>
              </w:tabs>
              <w:rPr>
                <w:sz w:val="22"/>
                <w:szCs w:val="22"/>
              </w:rPr>
            </w:pPr>
            <w:r w:rsidRPr="00BE089A">
              <w:rPr>
                <w:spacing w:val="-2"/>
                <w:sz w:val="22"/>
                <w:szCs w:val="22"/>
                <w:lang w:eastAsia="ru-RU"/>
              </w:rPr>
              <w:t>Дисциплина 9 (Д</w:t>
            </w:r>
            <w:proofErr w:type="gramStart"/>
            <w:r w:rsidRPr="00BE089A">
              <w:rPr>
                <w:spacing w:val="-2"/>
                <w:sz w:val="22"/>
                <w:szCs w:val="22"/>
                <w:lang w:eastAsia="ru-RU"/>
              </w:rPr>
              <w:t>9</w:t>
            </w:r>
            <w:proofErr w:type="gramEnd"/>
            <w:r w:rsidRPr="00BE089A">
              <w:rPr>
                <w:spacing w:val="-2"/>
                <w:sz w:val="22"/>
                <w:szCs w:val="22"/>
                <w:lang w:eastAsia="ru-RU"/>
              </w:rPr>
              <w:t>) – Противодействие терроризму.</w:t>
            </w:r>
          </w:p>
        </w:tc>
      </w:tr>
    </w:tbl>
    <w:p w:rsidR="00B55423" w:rsidRPr="00BE089A" w:rsidRDefault="00B55423" w:rsidP="00B55423">
      <w:pPr>
        <w:spacing w:line="312" w:lineRule="auto"/>
        <w:ind w:right="-285"/>
        <w:jc w:val="both"/>
        <w:rPr>
          <w:sz w:val="4"/>
          <w:szCs w:val="4"/>
        </w:rPr>
      </w:pPr>
    </w:p>
    <w:p w:rsidR="0026434C" w:rsidRDefault="0026434C" w:rsidP="004953D4">
      <w:pPr>
        <w:spacing w:line="360" w:lineRule="auto"/>
        <w:rPr>
          <w:rStyle w:val="a4"/>
          <w:rFonts w:ascii="Times New Roman" w:hAnsi="Times New Roman"/>
          <w:sz w:val="28"/>
          <w:szCs w:val="28"/>
        </w:rPr>
      </w:pPr>
    </w:p>
    <w:p w:rsidR="00B55423" w:rsidRDefault="00B55423" w:rsidP="004953D4">
      <w:pPr>
        <w:spacing w:line="360" w:lineRule="auto"/>
        <w:rPr>
          <w:rStyle w:val="a4"/>
          <w:rFonts w:ascii="Times New Roman" w:hAnsi="Times New Roman"/>
          <w:sz w:val="28"/>
          <w:szCs w:val="28"/>
        </w:rPr>
      </w:pPr>
    </w:p>
    <w:p w:rsidR="00B55423" w:rsidRDefault="00B55423" w:rsidP="004953D4">
      <w:pPr>
        <w:spacing w:line="360" w:lineRule="auto"/>
        <w:rPr>
          <w:rStyle w:val="a4"/>
          <w:rFonts w:ascii="Times New Roman" w:hAnsi="Times New Roman"/>
          <w:sz w:val="28"/>
          <w:szCs w:val="28"/>
        </w:rPr>
      </w:pPr>
    </w:p>
    <w:p w:rsidR="00B55423" w:rsidRDefault="00B55423" w:rsidP="004953D4">
      <w:pPr>
        <w:spacing w:line="360" w:lineRule="auto"/>
        <w:rPr>
          <w:rStyle w:val="a4"/>
          <w:rFonts w:ascii="Times New Roman" w:hAnsi="Times New Roman"/>
          <w:sz w:val="28"/>
          <w:szCs w:val="28"/>
        </w:rPr>
      </w:pPr>
    </w:p>
    <w:p w:rsidR="00B55423" w:rsidRDefault="00B55423" w:rsidP="004953D4">
      <w:pPr>
        <w:spacing w:line="360" w:lineRule="auto"/>
        <w:rPr>
          <w:rStyle w:val="a4"/>
          <w:rFonts w:ascii="Times New Roman" w:hAnsi="Times New Roman"/>
          <w:sz w:val="28"/>
          <w:szCs w:val="28"/>
        </w:rPr>
      </w:pPr>
    </w:p>
    <w:p w:rsidR="00B55423" w:rsidRDefault="00B55423" w:rsidP="004953D4">
      <w:pPr>
        <w:spacing w:line="360" w:lineRule="auto"/>
        <w:rPr>
          <w:rStyle w:val="a4"/>
          <w:rFonts w:ascii="Times New Roman" w:hAnsi="Times New Roman"/>
          <w:sz w:val="28"/>
          <w:szCs w:val="28"/>
        </w:rPr>
      </w:pPr>
    </w:p>
    <w:p w:rsidR="00B55423" w:rsidRDefault="00B55423" w:rsidP="004953D4">
      <w:pPr>
        <w:spacing w:line="360" w:lineRule="auto"/>
        <w:rPr>
          <w:rStyle w:val="a4"/>
          <w:rFonts w:ascii="Times New Roman" w:hAnsi="Times New Roman"/>
          <w:sz w:val="28"/>
          <w:szCs w:val="28"/>
        </w:rPr>
      </w:pPr>
    </w:p>
    <w:p w:rsidR="009577C8" w:rsidRDefault="00B70CF2">
      <w:pPr>
        <w:spacing w:line="360" w:lineRule="auto"/>
        <w:jc w:val="center"/>
        <w:rPr>
          <w:rFonts w:ascii="Times New Roman" w:hAnsi="Times New Roman"/>
          <w:sz w:val="28"/>
          <w:szCs w:val="28"/>
        </w:rPr>
      </w:pPr>
      <w:r>
        <w:rPr>
          <w:rFonts w:ascii="Times New Roman" w:hAnsi="Times New Roman"/>
          <w:sz w:val="28"/>
          <w:szCs w:val="28"/>
        </w:rPr>
        <w:lastRenderedPageBreak/>
        <w:t>УЧЕБНАЯ ПРОГРАММА</w:t>
      </w:r>
    </w:p>
    <w:p w:rsidR="009577C8" w:rsidRDefault="00B70CF2">
      <w:pPr>
        <w:spacing w:line="360" w:lineRule="auto"/>
        <w:jc w:val="center"/>
        <w:rPr>
          <w:rFonts w:ascii="Times New Roman" w:hAnsi="Times New Roman"/>
          <w:sz w:val="28"/>
          <w:szCs w:val="28"/>
        </w:rPr>
      </w:pPr>
      <w:r>
        <w:rPr>
          <w:rFonts w:ascii="Times New Roman" w:hAnsi="Times New Roman"/>
          <w:sz w:val="28"/>
          <w:szCs w:val="28"/>
        </w:rPr>
        <w:t>профессиональной подготовки охранников</w:t>
      </w:r>
    </w:p>
    <w:p w:rsidR="009577C8" w:rsidRDefault="009577C8">
      <w:pPr>
        <w:spacing w:line="360" w:lineRule="auto"/>
        <w:ind w:firstLine="850"/>
        <w:jc w:val="center"/>
        <w:rPr>
          <w:rStyle w:val="a4"/>
          <w:rFonts w:ascii="Times New Roman" w:hAnsi="Times New Roman"/>
          <w:sz w:val="28"/>
          <w:szCs w:val="28"/>
        </w:rPr>
      </w:pPr>
    </w:p>
    <w:p w:rsidR="009577C8" w:rsidRDefault="00B70CF2">
      <w:pPr>
        <w:spacing w:line="360" w:lineRule="auto"/>
        <w:ind w:firstLine="850"/>
        <w:jc w:val="center"/>
      </w:pPr>
      <w:r>
        <w:rPr>
          <w:rStyle w:val="a4"/>
          <w:rFonts w:ascii="Times New Roman" w:hAnsi="Times New Roman"/>
          <w:sz w:val="28"/>
          <w:szCs w:val="28"/>
        </w:rPr>
        <w:t>Раздел I. Правовая подготовка.</w:t>
      </w:r>
    </w:p>
    <w:p w:rsidR="009577C8" w:rsidRDefault="00B70CF2">
      <w:pPr>
        <w:spacing w:line="360" w:lineRule="auto"/>
        <w:ind w:firstLine="850"/>
        <w:jc w:val="both"/>
      </w:pPr>
      <w:r>
        <w:rPr>
          <w:rStyle w:val="a4"/>
          <w:rFonts w:ascii="Times New Roman" w:hAnsi="Times New Roman"/>
          <w:sz w:val="28"/>
          <w:szCs w:val="28"/>
        </w:rPr>
        <w:t>Тема № 1.1. Правовое регулирование частной охранной деятельности.</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Характеристика Закона Российской Федерации «О частной детективной и охранной деятельности в Российской Федерации», изучение положений статей 1-6, 9, 12, 13, 15, 21, 22, 24-27 Федерального закона «Об оружии». Порядок лицензирования частной охранной деятельности.</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Цели, задачи и принципы деятельности частных охранных организаций. Ограничения в сфере частной охранной деятельности. Права и обязанности охранника, его правовой статус. Порядок получения удостоверения охранника. Социальная и правовая защита охранников. Контроль и надзор за частной охранной деятельностью.</w:t>
      </w:r>
    </w:p>
    <w:p w:rsidR="009577C8" w:rsidRDefault="00B70CF2">
      <w:pPr>
        <w:spacing w:line="360" w:lineRule="auto"/>
        <w:ind w:firstLine="850"/>
        <w:jc w:val="both"/>
      </w:pPr>
      <w:r>
        <w:rPr>
          <w:rStyle w:val="a4"/>
          <w:rFonts w:ascii="Times New Roman" w:hAnsi="Times New Roman"/>
          <w:sz w:val="28"/>
          <w:szCs w:val="28"/>
        </w:rPr>
        <w:t>Тема № 1.2. Основы уголовного законодательства.</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Система уголовного законодательства. Уголовная ответственность и ее основания. Понятие преступления и состава преступления. Основные составляющие, образующие состав преступления. Смягчающие и отягчающие обстоятельства. Обстоятельства, исключающие преступность деяния.</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Общая характеристика преступлений против личности. Положения статей 125, 127, 137, 138, 139 Уголовного кодекса Российской Федерации. Общая характеристика преступлений в сфере экономики. Изучение положений статей 171, 203 УК РФ. Преступления против общественной безопасности. Нарушения уголовного законодательства в сфере оборота оружия и ответственность за них, положения статей 222, 223, 224, 225, 226 УК РФ.</w:t>
      </w:r>
    </w:p>
    <w:p w:rsidR="009577C8" w:rsidRDefault="00B70CF2">
      <w:pPr>
        <w:spacing w:line="360" w:lineRule="auto"/>
        <w:ind w:firstLine="850"/>
        <w:jc w:val="both"/>
      </w:pPr>
      <w:r>
        <w:rPr>
          <w:rStyle w:val="a4"/>
          <w:rFonts w:ascii="Times New Roman" w:hAnsi="Times New Roman"/>
          <w:sz w:val="28"/>
          <w:szCs w:val="28"/>
        </w:rPr>
        <w:t>Тема № 1.3. Основы административного законодательства.</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 xml:space="preserve">Система органов государственной власти Российской Федерации. Компетенция органов государственной власти Российской Федерации и их должностных лиц. Понятие административного правонарушения и административного наказания. Виды административных правонарушений. </w:t>
      </w:r>
      <w:r>
        <w:rPr>
          <w:rFonts w:ascii="Times New Roman" w:hAnsi="Times New Roman"/>
          <w:sz w:val="28"/>
          <w:szCs w:val="28"/>
        </w:rPr>
        <w:lastRenderedPageBreak/>
        <w:t>Должностные лица, уполномоченные составлять протоколы об административных правонарушениях. Применение мер обеспечения производства по делам об административном правонарушении.</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Административные правонарушения в области предпринимательской деятельности. Изучение положений статьи 14.1 Кодекса Российской Федерации об административных правонарушениях. Административные правонарушения, посягающие на институты государственной власти. Изучение положений статьи 17.12 Кодекса.</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Административные правонарушения против порядка управления. Изучение положений части 1 статьи 19.4, части 1 статьи 19.5, статьи 19.20 КоАП РФ. Административные правонарушения, посягающие на общественный порядок и общественную безопасность. Административная ответственность за совершение правонарушений, предусмотренных частями 1 и 2 статьи 20.1, статьями 20.8, 20.9, 20.12, 20.13, 20.16, 20.17, 20.19, 20.23, 20.24 КоАП РФ.</w:t>
      </w:r>
    </w:p>
    <w:p w:rsidR="009577C8" w:rsidRDefault="00B70CF2">
      <w:pPr>
        <w:spacing w:line="360" w:lineRule="auto"/>
        <w:ind w:firstLine="850"/>
        <w:jc w:val="both"/>
      </w:pPr>
      <w:r>
        <w:rPr>
          <w:rStyle w:val="a4"/>
          <w:rFonts w:ascii="Times New Roman" w:hAnsi="Times New Roman"/>
          <w:sz w:val="28"/>
          <w:szCs w:val="28"/>
        </w:rPr>
        <w:t xml:space="preserve">Тема № 1.4. Применение </w:t>
      </w:r>
      <w:r w:rsidR="00F8641C">
        <w:rPr>
          <w:rStyle w:val="a4"/>
          <w:rFonts w:ascii="Times New Roman" w:hAnsi="Times New Roman"/>
          <w:sz w:val="28"/>
          <w:szCs w:val="28"/>
        </w:rPr>
        <w:t xml:space="preserve"> гражданского </w:t>
      </w:r>
      <w:r>
        <w:rPr>
          <w:rStyle w:val="a4"/>
          <w:rFonts w:ascii="Times New Roman" w:hAnsi="Times New Roman"/>
          <w:sz w:val="28"/>
          <w:szCs w:val="28"/>
        </w:rPr>
        <w:t>оружия и специальных сре</w:t>
      </w:r>
      <w:proofErr w:type="gramStart"/>
      <w:r>
        <w:rPr>
          <w:rStyle w:val="a4"/>
          <w:rFonts w:ascii="Times New Roman" w:hAnsi="Times New Roman"/>
          <w:sz w:val="28"/>
          <w:szCs w:val="28"/>
        </w:rPr>
        <w:t>дств пр</w:t>
      </w:r>
      <w:proofErr w:type="gramEnd"/>
      <w:r>
        <w:rPr>
          <w:rStyle w:val="a4"/>
          <w:rFonts w:ascii="Times New Roman" w:hAnsi="Times New Roman"/>
          <w:sz w:val="28"/>
          <w:szCs w:val="28"/>
        </w:rPr>
        <w:t>и осуществлении частной охранной деятельности.</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Понятие специальных средств. Виды специальных средств. Порядок приобретения, учета и хранения специальных средств. Основания, условия и порядок применения специальных средств в частной охранной деятельности. Основания, исключающие применение специальных средств. Действия охранника после применения специальных средств. Ответственность за незаконное применение специальных средств.</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Понятие и классификация оружия. Виды оружия. Продажа, учет, хранение, транспортировка и ношение оружия. Порядок получения лицензий на приобретение оружия, разрешений на право хранения и ношения оружия. Основания, условия и порядок применения оружия в частной охранной деятельности. Обстоятельства, исключающие применение оружия. Действия охранника после применения оружия. Ответственность за его неправомерное применение.</w:t>
      </w:r>
    </w:p>
    <w:p w:rsidR="00960FDD" w:rsidRDefault="00960FDD">
      <w:pPr>
        <w:spacing w:line="360" w:lineRule="auto"/>
        <w:ind w:firstLine="850"/>
        <w:jc w:val="both"/>
        <w:rPr>
          <w:rStyle w:val="a4"/>
          <w:rFonts w:ascii="Times New Roman" w:hAnsi="Times New Roman"/>
          <w:sz w:val="28"/>
          <w:szCs w:val="28"/>
        </w:rPr>
      </w:pPr>
    </w:p>
    <w:p w:rsidR="00960FDD" w:rsidRDefault="00960FDD">
      <w:pPr>
        <w:spacing w:line="360" w:lineRule="auto"/>
        <w:ind w:firstLine="850"/>
        <w:jc w:val="both"/>
        <w:rPr>
          <w:rStyle w:val="a4"/>
          <w:rFonts w:ascii="Times New Roman" w:hAnsi="Times New Roman"/>
          <w:sz w:val="28"/>
          <w:szCs w:val="28"/>
        </w:rPr>
      </w:pPr>
    </w:p>
    <w:p w:rsidR="009577C8" w:rsidRDefault="00B70CF2">
      <w:pPr>
        <w:spacing w:line="360" w:lineRule="auto"/>
        <w:ind w:firstLine="850"/>
        <w:jc w:val="both"/>
      </w:pPr>
      <w:r>
        <w:rPr>
          <w:rStyle w:val="a4"/>
          <w:rFonts w:ascii="Times New Roman" w:hAnsi="Times New Roman"/>
          <w:sz w:val="28"/>
          <w:szCs w:val="28"/>
        </w:rPr>
        <w:lastRenderedPageBreak/>
        <w:t>Тема № 1.5. Основы гражданского и трудового законодательства.</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Право собственности и его содержание. Защита прав собственности. Обстоятельства, возникающие вследствие причинения вреда имуществу собственников. Общие основания ответственности за причинение вреда. Изучение положений статей 1066, 1067 Гражданского кодекса Российской Федерации.</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Общая характеристика Трудового кодекса Российской Федерации. Стороны и содержание трудового договора. Условия трудового договора, срок и форма его заключения. Основания прекращения трудового договора. Рабочее время и время отдыха. Оплата и нормирование труда. Трудовая дисциплина. Понятие и признаки материальной ответственности сторон по трудовому договору.</w:t>
      </w:r>
    </w:p>
    <w:p w:rsidR="009577C8" w:rsidRDefault="00B70CF2">
      <w:pPr>
        <w:spacing w:line="360" w:lineRule="auto"/>
        <w:jc w:val="center"/>
      </w:pPr>
      <w:r>
        <w:rPr>
          <w:rStyle w:val="a4"/>
          <w:rFonts w:ascii="Times New Roman" w:hAnsi="Times New Roman"/>
          <w:sz w:val="28"/>
          <w:szCs w:val="28"/>
        </w:rPr>
        <w:t>Раздел II. Тактико-специальная подготовка.</w:t>
      </w:r>
    </w:p>
    <w:p w:rsidR="009577C8" w:rsidRDefault="00B70CF2">
      <w:pPr>
        <w:spacing w:line="360" w:lineRule="auto"/>
        <w:ind w:firstLine="850"/>
        <w:jc w:val="both"/>
      </w:pPr>
      <w:r>
        <w:rPr>
          <w:rStyle w:val="a4"/>
          <w:rFonts w:ascii="Times New Roman" w:hAnsi="Times New Roman"/>
          <w:sz w:val="28"/>
          <w:szCs w:val="28"/>
        </w:rPr>
        <w:t>Тема № 2.1. Тактика и методы охраны имущества.</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Виды охраняемых объектов и комплекс мер по обеспечению их безопасности.</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 xml:space="preserve">Организация пропускного и </w:t>
      </w:r>
      <w:proofErr w:type="spellStart"/>
      <w:r>
        <w:rPr>
          <w:rFonts w:ascii="Times New Roman" w:hAnsi="Times New Roman"/>
          <w:sz w:val="28"/>
          <w:szCs w:val="28"/>
        </w:rPr>
        <w:t>внутриобъектового</w:t>
      </w:r>
      <w:proofErr w:type="spellEnd"/>
      <w:r>
        <w:rPr>
          <w:rFonts w:ascii="Times New Roman" w:hAnsi="Times New Roman"/>
          <w:sz w:val="28"/>
          <w:szCs w:val="28"/>
        </w:rPr>
        <w:t xml:space="preserve"> режимов. Выявление подделок документов.</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 xml:space="preserve">Обеспечение </w:t>
      </w:r>
      <w:proofErr w:type="spellStart"/>
      <w:r>
        <w:rPr>
          <w:rFonts w:ascii="Times New Roman" w:hAnsi="Times New Roman"/>
          <w:sz w:val="28"/>
          <w:szCs w:val="28"/>
        </w:rPr>
        <w:t>внутриобъектового</w:t>
      </w:r>
      <w:proofErr w:type="spellEnd"/>
      <w:r>
        <w:rPr>
          <w:rFonts w:ascii="Times New Roman" w:hAnsi="Times New Roman"/>
          <w:sz w:val="28"/>
          <w:szCs w:val="28"/>
        </w:rPr>
        <w:t xml:space="preserve"> и пропускного режима на объектах как самостоятельный вид охранных услуг.</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Особенности охраны объектов жизнеобеспечения, особой важности, социальной сферы. Особенности охраны мест проживания граждан.</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Осуществление охраны имущества с использованием оружия. Особенности охраны имущества при его транспортировке.</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Тактика действий при задержании лиц, совершивших противоправное посягательство на охраняемое имущество, и передача их в органы внутренних дел.</w:t>
      </w:r>
    </w:p>
    <w:p w:rsidR="009577C8" w:rsidRDefault="009577C8">
      <w:pPr>
        <w:spacing w:line="360" w:lineRule="auto"/>
        <w:ind w:firstLine="850"/>
        <w:jc w:val="both"/>
        <w:rPr>
          <w:rStyle w:val="a4"/>
          <w:rFonts w:ascii="Times New Roman" w:hAnsi="Times New Roman"/>
          <w:sz w:val="28"/>
          <w:szCs w:val="28"/>
        </w:rPr>
      </w:pPr>
    </w:p>
    <w:p w:rsidR="009577C8" w:rsidRDefault="009577C8">
      <w:pPr>
        <w:spacing w:line="360" w:lineRule="auto"/>
        <w:ind w:firstLine="850"/>
        <w:jc w:val="both"/>
        <w:rPr>
          <w:rStyle w:val="a4"/>
          <w:rFonts w:ascii="Times New Roman" w:hAnsi="Times New Roman"/>
          <w:sz w:val="28"/>
          <w:szCs w:val="28"/>
        </w:rPr>
      </w:pPr>
    </w:p>
    <w:p w:rsidR="00CF5584" w:rsidRDefault="00CF5584">
      <w:pPr>
        <w:spacing w:line="360" w:lineRule="auto"/>
        <w:ind w:firstLine="850"/>
        <w:jc w:val="both"/>
        <w:rPr>
          <w:rStyle w:val="a4"/>
          <w:rFonts w:ascii="Times New Roman" w:hAnsi="Times New Roman"/>
          <w:sz w:val="28"/>
          <w:szCs w:val="28"/>
        </w:rPr>
      </w:pPr>
    </w:p>
    <w:p w:rsidR="009577C8" w:rsidRDefault="00B70CF2">
      <w:pPr>
        <w:spacing w:line="360" w:lineRule="auto"/>
        <w:ind w:firstLine="850"/>
        <w:jc w:val="both"/>
      </w:pPr>
      <w:r>
        <w:rPr>
          <w:rStyle w:val="a4"/>
          <w:rFonts w:ascii="Times New Roman" w:hAnsi="Times New Roman"/>
          <w:sz w:val="28"/>
          <w:szCs w:val="28"/>
        </w:rPr>
        <w:lastRenderedPageBreak/>
        <w:t>Тема № 2.2 Тактика и методы обеспечения защиты жизни и здоровья граждан.</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Особенности заключения договора на оказание данного вида охранных услуг. Запрет на выдачу служебного оружия при осуществлении данного вида деятельности частных охранников.</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Тактика осуществления защиты жизни и здоровья граждан, находящихся на стационарных объектах.</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Особенности осуществления защиты жизни и здоровья граждан в общественных местах.</w:t>
      </w:r>
    </w:p>
    <w:p w:rsidR="009577C8" w:rsidRDefault="00B70CF2">
      <w:pPr>
        <w:spacing w:line="360" w:lineRule="auto"/>
        <w:ind w:firstLine="850"/>
        <w:jc w:val="both"/>
      </w:pPr>
      <w:r>
        <w:rPr>
          <w:rStyle w:val="a4"/>
          <w:rFonts w:ascii="Times New Roman" w:hAnsi="Times New Roman"/>
          <w:sz w:val="28"/>
          <w:szCs w:val="28"/>
        </w:rPr>
        <w:t>Тема № 2.3. Тактика и методы обеспечения порядка в местах проведения массовых мероприятий.</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Понятие и виды массовых мероприятий.</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Принципы организации охраны массовых мероприятий. Организация и осуществление охраны при подготовке, во время проведения и после окончания массовых мероприятий.</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Порядок действий в нестандартных и конфликтных ситуациях.</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Взаимодействие частных охранных организаций с органами внутренних дел при обеспечении порядка в местах проведения массовых мероприятий.</w:t>
      </w:r>
    </w:p>
    <w:p w:rsidR="009577C8" w:rsidRDefault="00B70CF2">
      <w:pPr>
        <w:spacing w:line="360" w:lineRule="auto"/>
        <w:ind w:firstLine="850"/>
        <w:jc w:val="both"/>
      </w:pPr>
      <w:r>
        <w:rPr>
          <w:rStyle w:val="a4"/>
          <w:rFonts w:ascii="Times New Roman" w:hAnsi="Times New Roman"/>
          <w:sz w:val="28"/>
          <w:szCs w:val="28"/>
        </w:rPr>
        <w:t>Тема № 2.4. Осуществление консультирования и подготовки рекомендаций клиентам по вопросам правомерной защиты от противоправных посягательств</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Особенности заключения договора на оказание данного вида охранных услуг. Предмет договора.</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Особенности консультирования и подготовки рекомендаций по вопросам обеспечения защиты имущества от противоправных посягательств.</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Особенности консультирования и подготовки рекомендаций по вопросам обеспечения личной безопасности.</w:t>
      </w:r>
    </w:p>
    <w:p w:rsidR="009577C8" w:rsidRDefault="00B70CF2">
      <w:pPr>
        <w:spacing w:line="360" w:lineRule="auto"/>
        <w:ind w:firstLine="850"/>
        <w:jc w:val="both"/>
      </w:pPr>
      <w:r>
        <w:rPr>
          <w:rStyle w:val="a4"/>
          <w:rFonts w:ascii="Times New Roman" w:hAnsi="Times New Roman"/>
          <w:sz w:val="28"/>
          <w:szCs w:val="28"/>
        </w:rPr>
        <w:t xml:space="preserve">Тема № 2.5. Осуществление охраны объектов и (или) имущества на объектах с осуществлением работ по проектированию, монтажу и эксплуатационному обслуживанию технических средств охраны, </w:t>
      </w:r>
      <w:r>
        <w:rPr>
          <w:rStyle w:val="a4"/>
          <w:rFonts w:ascii="Times New Roman" w:hAnsi="Times New Roman"/>
          <w:sz w:val="28"/>
          <w:szCs w:val="28"/>
        </w:rPr>
        <w:lastRenderedPageBreak/>
        <w:t>принятием соответствующих мер реагирования на их сигнальную информацию</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Условия осуществления данного вида деятельности.</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Осуществление проектирования, монтажа и эксплуатационного обслуживания технических средств охраны.</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Особенности организации охраны с применением технических средств охранно-пожарной сигнализации.</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Особенности действий частных охранников, осуществляющих данный вид деятельности.</w:t>
      </w:r>
    </w:p>
    <w:p w:rsidR="009577C8" w:rsidRDefault="00B70CF2">
      <w:pPr>
        <w:spacing w:line="360" w:lineRule="auto"/>
        <w:ind w:firstLine="850"/>
        <w:jc w:val="both"/>
      </w:pPr>
      <w:r>
        <w:rPr>
          <w:rStyle w:val="a4"/>
          <w:rFonts w:ascii="Times New Roman" w:hAnsi="Times New Roman"/>
          <w:sz w:val="28"/>
          <w:szCs w:val="28"/>
        </w:rPr>
        <w:t xml:space="preserve">Тема № 2.6. </w:t>
      </w:r>
      <w:r w:rsidR="00960FDD">
        <w:rPr>
          <w:rStyle w:val="a4"/>
          <w:rFonts w:ascii="Times New Roman" w:hAnsi="Times New Roman"/>
          <w:sz w:val="28"/>
          <w:szCs w:val="28"/>
        </w:rPr>
        <w:t>Действия сотрудника охраны в экстремальных ситуациях.</w:t>
      </w:r>
    </w:p>
    <w:p w:rsidR="00960FDD" w:rsidRDefault="00960FDD" w:rsidP="00960FDD">
      <w:pPr>
        <w:jc w:val="both"/>
        <w:rPr>
          <w:rFonts w:ascii="Times New Roman" w:hAnsi="Times New Roman" w:cs="Times New Roman"/>
          <w:sz w:val="28"/>
          <w:szCs w:val="28"/>
        </w:rPr>
      </w:pPr>
      <w:r>
        <w:rPr>
          <w:rFonts w:ascii="Times New Roman" w:hAnsi="Times New Roman" w:cs="Times New Roman"/>
          <w:sz w:val="28"/>
          <w:szCs w:val="28"/>
        </w:rPr>
        <w:t xml:space="preserve">          </w:t>
      </w:r>
      <w:r w:rsidRPr="00AA152A">
        <w:rPr>
          <w:rFonts w:ascii="Times New Roman" w:hAnsi="Times New Roman" w:cs="Times New Roman"/>
          <w:sz w:val="28"/>
          <w:szCs w:val="28"/>
        </w:rPr>
        <w:t>Действия сотрудника охраны в экстремальных ситуациях.</w:t>
      </w:r>
    </w:p>
    <w:p w:rsidR="00960FDD" w:rsidRPr="00AA152A" w:rsidRDefault="00960FDD" w:rsidP="00960FDD">
      <w:pPr>
        <w:jc w:val="both"/>
        <w:rPr>
          <w:rFonts w:ascii="Times New Roman" w:hAnsi="Times New Roman" w:cs="Times New Roman"/>
          <w:sz w:val="16"/>
          <w:szCs w:val="16"/>
        </w:rPr>
      </w:pPr>
    </w:p>
    <w:p w:rsidR="00960FDD" w:rsidRDefault="00960FDD" w:rsidP="00960FDD">
      <w:pPr>
        <w:jc w:val="both"/>
        <w:rPr>
          <w:rFonts w:ascii="Times New Roman" w:hAnsi="Times New Roman" w:cs="Times New Roman"/>
          <w:sz w:val="28"/>
          <w:szCs w:val="28"/>
        </w:rPr>
      </w:pPr>
      <w:r>
        <w:rPr>
          <w:rFonts w:ascii="Times New Roman" w:hAnsi="Times New Roman" w:cs="Times New Roman"/>
          <w:sz w:val="28"/>
          <w:szCs w:val="28"/>
        </w:rPr>
        <w:t xml:space="preserve">          </w:t>
      </w:r>
      <w:r w:rsidRPr="00AA152A">
        <w:rPr>
          <w:rFonts w:ascii="Times New Roman" w:hAnsi="Times New Roman" w:cs="Times New Roman"/>
          <w:sz w:val="28"/>
          <w:szCs w:val="28"/>
        </w:rPr>
        <w:t>Общая последовательность действий на месте происшествия.</w:t>
      </w:r>
    </w:p>
    <w:p w:rsidR="00960FDD" w:rsidRPr="00AA152A" w:rsidRDefault="00960FDD" w:rsidP="00960FDD">
      <w:pPr>
        <w:jc w:val="both"/>
        <w:rPr>
          <w:rFonts w:ascii="Times New Roman" w:hAnsi="Times New Roman" w:cs="Times New Roman"/>
          <w:sz w:val="16"/>
          <w:szCs w:val="16"/>
        </w:rPr>
      </w:pPr>
    </w:p>
    <w:p w:rsidR="00960FDD" w:rsidRPr="00AA152A" w:rsidRDefault="00960FDD" w:rsidP="00960FDD">
      <w:pPr>
        <w:jc w:val="both"/>
        <w:rPr>
          <w:rFonts w:ascii="Times New Roman" w:hAnsi="Times New Roman" w:cs="Times New Roman"/>
          <w:sz w:val="28"/>
          <w:szCs w:val="28"/>
        </w:rPr>
      </w:pPr>
      <w:r>
        <w:rPr>
          <w:rFonts w:ascii="Times New Roman" w:hAnsi="Times New Roman" w:cs="Times New Roman"/>
          <w:sz w:val="28"/>
          <w:szCs w:val="28"/>
        </w:rPr>
        <w:t xml:space="preserve">          </w:t>
      </w:r>
      <w:r w:rsidRPr="00AA152A">
        <w:rPr>
          <w:rFonts w:ascii="Times New Roman" w:hAnsi="Times New Roman" w:cs="Times New Roman"/>
          <w:sz w:val="28"/>
          <w:szCs w:val="28"/>
        </w:rPr>
        <w:t xml:space="preserve">Действия при пожарах, технических авариях, природных и техногенных </w:t>
      </w:r>
      <w:r>
        <w:rPr>
          <w:rFonts w:ascii="Times New Roman" w:hAnsi="Times New Roman" w:cs="Times New Roman"/>
          <w:sz w:val="28"/>
          <w:szCs w:val="28"/>
        </w:rPr>
        <w:t xml:space="preserve">                   катастрофах.</w:t>
      </w:r>
    </w:p>
    <w:p w:rsidR="00960FDD" w:rsidRDefault="00960FDD" w:rsidP="00960FDD">
      <w:pPr>
        <w:jc w:val="both"/>
        <w:rPr>
          <w:rFonts w:ascii="Times New Roman" w:hAnsi="Times New Roman" w:cs="Times New Roman"/>
          <w:sz w:val="28"/>
          <w:szCs w:val="28"/>
        </w:rPr>
      </w:pPr>
      <w:r>
        <w:rPr>
          <w:rFonts w:ascii="Times New Roman" w:hAnsi="Times New Roman" w:cs="Times New Roman"/>
          <w:sz w:val="28"/>
          <w:szCs w:val="28"/>
        </w:rPr>
        <w:t xml:space="preserve">         </w:t>
      </w:r>
      <w:r w:rsidRPr="00AA152A">
        <w:rPr>
          <w:rFonts w:ascii="Times New Roman" w:hAnsi="Times New Roman" w:cs="Times New Roman"/>
          <w:sz w:val="28"/>
          <w:szCs w:val="28"/>
        </w:rPr>
        <w:t>Действия при совершении преступлений и административных правонарушений на объекте охраны (за исключением действий в ситуациях террористической угрозы, изучаемых в рамках дисциплины "Противодействие терроризму").</w:t>
      </w:r>
    </w:p>
    <w:p w:rsidR="00960FDD" w:rsidRDefault="00960FDD">
      <w:pPr>
        <w:spacing w:line="360" w:lineRule="auto"/>
        <w:jc w:val="center"/>
        <w:rPr>
          <w:rStyle w:val="a4"/>
          <w:rFonts w:ascii="Times New Roman" w:hAnsi="Times New Roman"/>
          <w:sz w:val="28"/>
          <w:szCs w:val="28"/>
        </w:rPr>
      </w:pPr>
    </w:p>
    <w:p w:rsidR="009577C8" w:rsidRDefault="00B70CF2">
      <w:pPr>
        <w:spacing w:line="360" w:lineRule="auto"/>
        <w:jc w:val="center"/>
      </w:pPr>
      <w:r>
        <w:rPr>
          <w:rStyle w:val="a4"/>
          <w:rFonts w:ascii="Times New Roman" w:hAnsi="Times New Roman"/>
          <w:sz w:val="28"/>
          <w:szCs w:val="28"/>
        </w:rPr>
        <w:t>Раздел Ш. Изучение специальных средств.</w:t>
      </w:r>
    </w:p>
    <w:p w:rsidR="009577C8" w:rsidRDefault="00B70CF2">
      <w:pPr>
        <w:spacing w:line="360" w:lineRule="auto"/>
        <w:ind w:firstLine="850"/>
        <w:jc w:val="both"/>
      </w:pPr>
      <w:r>
        <w:rPr>
          <w:rStyle w:val="a4"/>
          <w:rFonts w:ascii="Times New Roman" w:hAnsi="Times New Roman"/>
          <w:sz w:val="28"/>
          <w:szCs w:val="28"/>
        </w:rPr>
        <w:t>Тема № 3.1. Общее устройство, назначение, тактико-технические характеристики специальных средств, разрешенных для использования. Соблюдение установленных правил и мер безопасности при обращении со специальными средствами.</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Соблюдение установленных правил и мер безопасности при обращении со специальными средствами.</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Назначение специальных средств в зависимости от их видов. Устройство и тактико-технические характеристики специальных средств.</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Проверка технического состояния (исправности), правила и меры безопасности при ношении и применении специальных средств.</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Основы применения специальных средств в зависимости от их вида и типа. Контрольный осмотр специальных средств.</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lastRenderedPageBreak/>
        <w:t>Правила использования и хранения специальных средств, обеспечивающие их надлежащее техническое состояние (исправность).</w:t>
      </w:r>
    </w:p>
    <w:p w:rsidR="009577C8" w:rsidRDefault="00B70CF2">
      <w:pPr>
        <w:spacing w:line="360" w:lineRule="auto"/>
        <w:ind w:firstLine="850"/>
        <w:jc w:val="both"/>
      </w:pPr>
      <w:r>
        <w:rPr>
          <w:rStyle w:val="a4"/>
          <w:rFonts w:ascii="Times New Roman" w:hAnsi="Times New Roman"/>
          <w:sz w:val="28"/>
          <w:szCs w:val="28"/>
        </w:rPr>
        <w:t>Тема № 3.2. Практическая отработка приемов и способов применения специальных средств по их видам и типам.</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Защита от угрозы применения огнестрельного, холодного оружия и различных предметов. Способы задержания, осмотра и конвоирования с использованием палки резиновой и наручников. Способы защиты с использованием палки резиновой и наручников при нападении на охранника.</w:t>
      </w:r>
    </w:p>
    <w:p w:rsidR="009577C8" w:rsidRDefault="00B70CF2">
      <w:pPr>
        <w:spacing w:line="360" w:lineRule="auto"/>
        <w:jc w:val="center"/>
      </w:pPr>
      <w:r>
        <w:rPr>
          <w:rStyle w:val="a4"/>
          <w:rFonts w:ascii="Times New Roman" w:hAnsi="Times New Roman"/>
          <w:sz w:val="28"/>
          <w:szCs w:val="28"/>
        </w:rPr>
        <w:t>Раздел IV. Техническая подготовка.</w:t>
      </w:r>
    </w:p>
    <w:p w:rsidR="009577C8" w:rsidRDefault="00B70CF2">
      <w:pPr>
        <w:spacing w:line="360" w:lineRule="auto"/>
        <w:ind w:firstLine="850"/>
        <w:jc w:val="both"/>
      </w:pPr>
      <w:r>
        <w:rPr>
          <w:rStyle w:val="a4"/>
          <w:rFonts w:ascii="Times New Roman" w:hAnsi="Times New Roman"/>
          <w:sz w:val="28"/>
          <w:szCs w:val="28"/>
        </w:rPr>
        <w:t>Тема № 4.1. Технические средства охраны объектов.</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Назначение и классификация технических средств охраны объектов. Принципы действия технических средств охраны. Технические средства охранной сигнализации. Технические средства пожарной сигнализации. Технические средства тревожной сигнализации. Состав системы охранной сигнализации. Особенности эксплуатации различных систем технических средств охраны.</w:t>
      </w:r>
    </w:p>
    <w:p w:rsidR="009577C8" w:rsidRDefault="00B70CF2">
      <w:pPr>
        <w:spacing w:line="360" w:lineRule="auto"/>
        <w:ind w:firstLine="850"/>
        <w:jc w:val="both"/>
      </w:pPr>
      <w:r>
        <w:rPr>
          <w:rStyle w:val="a4"/>
          <w:rFonts w:ascii="Times New Roman" w:hAnsi="Times New Roman"/>
          <w:sz w:val="28"/>
          <w:szCs w:val="28"/>
        </w:rPr>
        <w:t>Тема № 4.2. Системы управления техническими средствами охраны.</w:t>
      </w:r>
    </w:p>
    <w:p w:rsidR="009577C8" w:rsidRDefault="00B70CF2">
      <w:pPr>
        <w:spacing w:line="360" w:lineRule="auto"/>
        <w:ind w:firstLine="850"/>
        <w:jc w:val="both"/>
        <w:rPr>
          <w:rFonts w:ascii="Times New Roman" w:hAnsi="Times New Roman"/>
          <w:sz w:val="28"/>
          <w:szCs w:val="28"/>
        </w:rPr>
      </w:pPr>
      <w:r>
        <w:rPr>
          <w:rFonts w:ascii="Times New Roman" w:hAnsi="Times New Roman"/>
          <w:sz w:val="28"/>
          <w:szCs w:val="28"/>
        </w:rPr>
        <w:t>Классификация систем управления техническими средствами охраны. Системы управления контролем доступа. Дистанционный контроль доступа охранников и автотранспорта на охраняемый объект. Системы компьютерного управления техническими средствами охраны.</w:t>
      </w:r>
    </w:p>
    <w:p w:rsidR="009577C8" w:rsidRDefault="009577C8">
      <w:pPr>
        <w:spacing w:line="360" w:lineRule="auto"/>
        <w:ind w:firstLine="850"/>
        <w:jc w:val="both"/>
        <w:rPr>
          <w:rFonts w:ascii="times new roman;times" w:hAnsi="times new roman;times" w:hint="eastAsia"/>
          <w:color w:val="111111"/>
          <w:sz w:val="28"/>
        </w:rPr>
      </w:pPr>
    </w:p>
    <w:p w:rsidR="009577C8" w:rsidRDefault="00B70CF2">
      <w:pPr>
        <w:spacing w:line="360" w:lineRule="auto"/>
        <w:ind w:firstLine="850"/>
        <w:jc w:val="both"/>
      </w:pPr>
      <w:r>
        <w:rPr>
          <w:rStyle w:val="a4"/>
          <w:rFonts w:ascii="Times New Roman" w:hAnsi="Times New Roman"/>
          <w:sz w:val="28"/>
          <w:szCs w:val="28"/>
        </w:rPr>
        <w:t>Тема № 4.3. Средства пожаротушения.</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Обеспечение противопожарной безопасности на объектах и мероприятия по исключению причин возгорания. Противопожарный режим при эксплуатации объектов.</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Пенные, порошковые и углекислотные огнетушители. Их назначение и устройство. Правила и приемы работы с огнетушителями. Пожарное оборудование и инструмент. Техника безопасности при работе с ними.</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Действия руководителя и сотрудников при обнаружении возгорания на объекте и ликвидация его последствий.</w:t>
      </w:r>
    </w:p>
    <w:p w:rsidR="009577C8" w:rsidRDefault="00B70CF2">
      <w:pPr>
        <w:spacing w:line="360" w:lineRule="auto"/>
        <w:ind w:firstLine="850"/>
        <w:jc w:val="both"/>
      </w:pPr>
      <w:r>
        <w:rPr>
          <w:rStyle w:val="a4"/>
          <w:rFonts w:ascii="Times New Roman" w:hAnsi="Times New Roman"/>
          <w:sz w:val="28"/>
          <w:szCs w:val="28"/>
        </w:rPr>
        <w:lastRenderedPageBreak/>
        <w:t>Тема № 4.4. Средства связи и работа с ними.</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Назначение, виды, устройство, тактико-технические характеристики средств связи. Организация работы и порядок использования основных видов проводной связи.</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Способы передачи служебной информации по проводным средствам связи. Основные тактико-технические характеристики средств радиосвязи.</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Ведение переговоров по радиосредствам.</w:t>
      </w:r>
    </w:p>
    <w:p w:rsidR="009577C8" w:rsidRDefault="00B70CF2">
      <w:pPr>
        <w:spacing w:line="360" w:lineRule="auto"/>
        <w:jc w:val="center"/>
      </w:pPr>
      <w:r>
        <w:rPr>
          <w:rStyle w:val="a4"/>
          <w:rFonts w:ascii="Times New Roman" w:hAnsi="Times New Roman"/>
          <w:sz w:val="28"/>
          <w:szCs w:val="28"/>
        </w:rPr>
        <w:t>Раздел V. Психологическая подготовка.</w:t>
      </w:r>
    </w:p>
    <w:p w:rsidR="009577C8" w:rsidRDefault="00B70CF2">
      <w:pPr>
        <w:spacing w:line="360" w:lineRule="auto"/>
        <w:ind w:firstLine="850"/>
        <w:jc w:val="both"/>
      </w:pPr>
      <w:r>
        <w:rPr>
          <w:rStyle w:val="a4"/>
          <w:rFonts w:ascii="Times New Roman" w:hAnsi="Times New Roman"/>
          <w:sz w:val="28"/>
          <w:szCs w:val="28"/>
        </w:rPr>
        <w:t>Тема № 5.1. Психологические аспекты в частной детективной и охранной деятельности.</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Психологические аспекты наблюдения. Визуальные диагностика объектов наблюдения. Психологические особенности проверки документов. Психологические основы поведения охранников в экстремальных ситуациях. Основы разрешения конфликтных ситуаций.</w:t>
      </w:r>
    </w:p>
    <w:p w:rsidR="009577C8" w:rsidRDefault="00B70CF2">
      <w:pPr>
        <w:spacing w:line="360" w:lineRule="auto"/>
        <w:ind w:firstLine="850"/>
        <w:jc w:val="both"/>
      </w:pPr>
      <w:r>
        <w:rPr>
          <w:rStyle w:val="a4"/>
          <w:rFonts w:ascii="Times New Roman" w:hAnsi="Times New Roman"/>
          <w:sz w:val="28"/>
          <w:szCs w:val="28"/>
        </w:rPr>
        <w:t xml:space="preserve">Тема № 5.2. </w:t>
      </w:r>
      <w:proofErr w:type="spellStart"/>
      <w:r>
        <w:rPr>
          <w:rStyle w:val="a4"/>
          <w:rFonts w:ascii="Times New Roman" w:hAnsi="Times New Roman"/>
          <w:sz w:val="28"/>
          <w:szCs w:val="28"/>
        </w:rPr>
        <w:t>Стрессогенные</w:t>
      </w:r>
      <w:proofErr w:type="spellEnd"/>
      <w:r>
        <w:rPr>
          <w:rStyle w:val="a4"/>
          <w:rFonts w:ascii="Times New Roman" w:hAnsi="Times New Roman"/>
          <w:sz w:val="28"/>
          <w:szCs w:val="28"/>
        </w:rPr>
        <w:t xml:space="preserve"> факторы в частной детективной и охранной деятельности. Способы их преодоления.</w:t>
      </w:r>
    </w:p>
    <w:p w:rsidR="009577C8" w:rsidRPr="004B552A" w:rsidRDefault="00B70CF2">
      <w:pPr>
        <w:spacing w:line="360" w:lineRule="auto"/>
        <w:ind w:firstLine="850"/>
        <w:jc w:val="both"/>
        <w:rPr>
          <w:rFonts w:ascii="Times New Roman" w:hAnsi="Times New Roman"/>
          <w:sz w:val="28"/>
          <w:szCs w:val="28"/>
        </w:rPr>
      </w:pPr>
      <w:r>
        <w:rPr>
          <w:rFonts w:ascii="Times New Roman" w:hAnsi="Times New Roman"/>
          <w:sz w:val="28"/>
          <w:szCs w:val="28"/>
        </w:rPr>
        <w:t xml:space="preserve">Пути повышения психологической устойчивости охранников и детективов. Способы </w:t>
      </w:r>
      <w:proofErr w:type="spellStart"/>
      <w:r>
        <w:rPr>
          <w:rFonts w:ascii="Times New Roman" w:hAnsi="Times New Roman"/>
          <w:sz w:val="28"/>
          <w:szCs w:val="28"/>
        </w:rPr>
        <w:t>избежания</w:t>
      </w:r>
      <w:proofErr w:type="spellEnd"/>
      <w:r>
        <w:rPr>
          <w:rFonts w:ascii="Times New Roman" w:hAnsi="Times New Roman"/>
          <w:sz w:val="28"/>
          <w:szCs w:val="28"/>
        </w:rPr>
        <w:t xml:space="preserve"> нежелательного психологического воздействия: сохранение эмоционального равновесия, физического спокойствия, восстановительный процесс. Основы профессионально-психологического настроя и </w:t>
      </w:r>
      <w:proofErr w:type="spellStart"/>
      <w:r>
        <w:rPr>
          <w:rFonts w:ascii="Times New Roman" w:hAnsi="Times New Roman"/>
          <w:sz w:val="28"/>
          <w:szCs w:val="28"/>
        </w:rPr>
        <w:t>саморегуляции</w:t>
      </w:r>
      <w:proofErr w:type="spellEnd"/>
      <w:r>
        <w:rPr>
          <w:rFonts w:ascii="Times New Roman" w:hAnsi="Times New Roman"/>
          <w:sz w:val="28"/>
          <w:szCs w:val="28"/>
        </w:rPr>
        <w:t xml:space="preserve"> детективов и охранников.</w:t>
      </w:r>
    </w:p>
    <w:p w:rsidR="00CF5584" w:rsidRDefault="00CF5584" w:rsidP="00CF5584">
      <w:pPr>
        <w:spacing w:line="360" w:lineRule="auto"/>
        <w:ind w:firstLine="850"/>
        <w:jc w:val="center"/>
      </w:pPr>
      <w:r>
        <w:rPr>
          <w:rStyle w:val="a4"/>
          <w:rFonts w:ascii="Times New Roman" w:hAnsi="Times New Roman"/>
          <w:sz w:val="28"/>
          <w:szCs w:val="28"/>
        </w:rPr>
        <w:t>Раздел VI. Огневая подготовка.</w:t>
      </w:r>
    </w:p>
    <w:p w:rsidR="00CF5584" w:rsidRDefault="00CF5584" w:rsidP="00CF5584">
      <w:pPr>
        <w:spacing w:line="360" w:lineRule="auto"/>
        <w:ind w:firstLine="850"/>
        <w:jc w:val="both"/>
      </w:pPr>
      <w:r>
        <w:rPr>
          <w:rStyle w:val="a4"/>
          <w:rFonts w:ascii="Times New Roman" w:hAnsi="Times New Roman"/>
          <w:sz w:val="28"/>
          <w:szCs w:val="28"/>
        </w:rPr>
        <w:t>Тема</w:t>
      </w:r>
      <w:r w:rsidRPr="004B552A">
        <w:rPr>
          <w:rStyle w:val="a4"/>
          <w:rFonts w:ascii="Times New Roman" w:hAnsi="Times New Roman"/>
          <w:sz w:val="28"/>
          <w:szCs w:val="28"/>
        </w:rPr>
        <w:t xml:space="preserve"> </w:t>
      </w:r>
      <w:r>
        <w:rPr>
          <w:rStyle w:val="a4"/>
          <w:rFonts w:ascii="Times New Roman" w:hAnsi="Times New Roman"/>
          <w:sz w:val="28"/>
          <w:szCs w:val="28"/>
        </w:rPr>
        <w:t>№ 6.1.</w:t>
      </w:r>
      <w:r>
        <w:rPr>
          <w:rStyle w:val="a4"/>
          <w:rFonts w:ascii="Times New Roman" w:hAnsi="Times New Roman"/>
          <w:b w:val="0"/>
          <w:bCs w:val="0"/>
          <w:sz w:val="28"/>
          <w:szCs w:val="28"/>
        </w:rPr>
        <w:t xml:space="preserve"> </w:t>
      </w:r>
      <w:r w:rsidRPr="00CF5584">
        <w:rPr>
          <w:rStyle w:val="a4"/>
          <w:rFonts w:ascii="Times New Roman" w:hAnsi="Times New Roman"/>
          <w:bCs w:val="0"/>
          <w:sz w:val="28"/>
          <w:szCs w:val="28"/>
        </w:rPr>
        <w:t>Общее устройство, назначение, тактико-технические характеристики видов и типов</w:t>
      </w:r>
      <w:r w:rsidR="00DC1D9F">
        <w:rPr>
          <w:rStyle w:val="a4"/>
          <w:rFonts w:ascii="Times New Roman" w:hAnsi="Times New Roman"/>
          <w:bCs w:val="0"/>
          <w:sz w:val="28"/>
          <w:szCs w:val="28"/>
        </w:rPr>
        <w:t xml:space="preserve"> гражданского</w:t>
      </w:r>
      <w:r w:rsidRPr="00CF5584">
        <w:rPr>
          <w:rStyle w:val="a4"/>
          <w:rFonts w:ascii="Times New Roman" w:hAnsi="Times New Roman"/>
          <w:bCs w:val="0"/>
          <w:sz w:val="28"/>
          <w:szCs w:val="28"/>
        </w:rPr>
        <w:t xml:space="preserve"> оружия, разрешенного для использования в частной охранной деятельности. Соблюдение установленных правил и мер безопасности при обращении с оружием.</w:t>
      </w:r>
    </w:p>
    <w:p w:rsidR="00CF5584" w:rsidRDefault="00CF5584" w:rsidP="00CF5584">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Общее устройство, принципы работы частей и механизмов гражданского или служебного оружия. Явление выстрела. Начальная скорость пули. Траектория полета пули и ее элементы. Влияние внешних условий на полет пули.</w:t>
      </w:r>
    </w:p>
    <w:p w:rsidR="00CF5584" w:rsidRDefault="00CF5584" w:rsidP="00CF5584">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lastRenderedPageBreak/>
        <w:t xml:space="preserve">Порядок неполной разборки и сборки </w:t>
      </w:r>
      <w:r w:rsidR="00DC1D9F">
        <w:rPr>
          <w:rFonts w:ascii="Times New Roman" w:hAnsi="Times New Roman"/>
          <w:sz w:val="28"/>
          <w:szCs w:val="28"/>
        </w:rPr>
        <w:t xml:space="preserve">гражданского </w:t>
      </w:r>
      <w:r>
        <w:rPr>
          <w:rFonts w:ascii="Times New Roman" w:hAnsi="Times New Roman"/>
          <w:sz w:val="28"/>
          <w:szCs w:val="28"/>
        </w:rPr>
        <w:t xml:space="preserve">оружия, чистки, смазки оружия. Порядок его заряжания и </w:t>
      </w:r>
      <w:proofErr w:type="spellStart"/>
      <w:r>
        <w:rPr>
          <w:rFonts w:ascii="Times New Roman" w:hAnsi="Times New Roman"/>
          <w:sz w:val="28"/>
          <w:szCs w:val="28"/>
        </w:rPr>
        <w:t>разряжания</w:t>
      </w:r>
      <w:proofErr w:type="spellEnd"/>
      <w:r>
        <w:rPr>
          <w:rFonts w:ascii="Times New Roman" w:hAnsi="Times New Roman"/>
          <w:sz w:val="28"/>
          <w:szCs w:val="28"/>
        </w:rPr>
        <w:t xml:space="preserve">. Проверка </w:t>
      </w:r>
      <w:r w:rsidR="00DC1D9F">
        <w:rPr>
          <w:rFonts w:ascii="Times New Roman" w:hAnsi="Times New Roman"/>
          <w:sz w:val="28"/>
          <w:szCs w:val="28"/>
        </w:rPr>
        <w:t xml:space="preserve">гражданского </w:t>
      </w:r>
      <w:r>
        <w:rPr>
          <w:rFonts w:ascii="Times New Roman" w:hAnsi="Times New Roman"/>
          <w:sz w:val="28"/>
          <w:szCs w:val="28"/>
        </w:rPr>
        <w:t>оружия, задержки при стрельбе и способы их устранения.</w:t>
      </w:r>
    </w:p>
    <w:p w:rsidR="00CF5584" w:rsidRDefault="00CF5584" w:rsidP="00CF5584">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Основы знаний правил стрельбы. Изготовка к стрельбе. Выбор прицела и точки прицеливания. Производство выстрела. Кучность и меткость стрельбы, способы их повышения. Прекращение стрельбы. Контрольный осмотр оружия.</w:t>
      </w:r>
    </w:p>
    <w:p w:rsidR="00CF5584" w:rsidRDefault="00CF5584" w:rsidP="00CF5584">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Правила безопасного обращения с огнестрельным оружием.</w:t>
      </w:r>
    </w:p>
    <w:p w:rsidR="00CF5584" w:rsidRDefault="00CF5584" w:rsidP="00CF5584">
      <w:pPr>
        <w:spacing w:line="360" w:lineRule="auto"/>
        <w:ind w:firstLine="850"/>
        <w:jc w:val="both"/>
      </w:pPr>
      <w:r>
        <w:rPr>
          <w:rStyle w:val="a4"/>
          <w:rFonts w:ascii="Times New Roman" w:hAnsi="Times New Roman"/>
          <w:color w:val="111111"/>
          <w:sz w:val="28"/>
          <w:szCs w:val="28"/>
        </w:rPr>
        <w:t xml:space="preserve">Тема № 6.2.  </w:t>
      </w:r>
      <w:r w:rsidRPr="00CF5584">
        <w:rPr>
          <w:rStyle w:val="a4"/>
          <w:rFonts w:ascii="Times New Roman" w:hAnsi="Times New Roman"/>
          <w:color w:val="111111"/>
          <w:sz w:val="28"/>
          <w:szCs w:val="28"/>
        </w:rPr>
        <w:t>Выполнение упражнений учебных стрельб</w:t>
      </w:r>
      <w:r w:rsidRPr="00CF5584">
        <w:rPr>
          <w:rFonts w:ascii="Times New Roman" w:hAnsi="Times New Roman"/>
          <w:color w:val="111111"/>
          <w:sz w:val="28"/>
          <w:szCs w:val="28"/>
        </w:rPr>
        <w:t>.</w:t>
      </w:r>
    </w:p>
    <w:p w:rsidR="00CF5584" w:rsidRDefault="00CF5584" w:rsidP="00CF5584">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 xml:space="preserve">Заряжания и </w:t>
      </w:r>
      <w:proofErr w:type="spellStart"/>
      <w:r>
        <w:rPr>
          <w:rFonts w:ascii="Times New Roman" w:hAnsi="Times New Roman"/>
          <w:sz w:val="28"/>
          <w:szCs w:val="28"/>
        </w:rPr>
        <w:t>разряжания</w:t>
      </w:r>
      <w:proofErr w:type="spellEnd"/>
      <w:r>
        <w:rPr>
          <w:rFonts w:ascii="Times New Roman" w:hAnsi="Times New Roman"/>
          <w:sz w:val="28"/>
          <w:szCs w:val="28"/>
        </w:rPr>
        <w:t xml:space="preserve"> оружия, производство выстрела без заряда и без ограничения во </w:t>
      </w:r>
      <w:proofErr w:type="spellStart"/>
      <w:r>
        <w:rPr>
          <w:rFonts w:ascii="Times New Roman" w:hAnsi="Times New Roman"/>
          <w:sz w:val="28"/>
          <w:szCs w:val="28"/>
        </w:rPr>
        <w:t>времнеи</w:t>
      </w:r>
      <w:proofErr w:type="spellEnd"/>
      <w:r>
        <w:rPr>
          <w:rFonts w:ascii="Times New Roman" w:hAnsi="Times New Roman"/>
          <w:sz w:val="28"/>
          <w:szCs w:val="28"/>
        </w:rPr>
        <w:t xml:space="preserve">, навыки выхватывания оружия в ограниченное время из </w:t>
      </w:r>
      <w:proofErr w:type="spellStart"/>
      <w:r>
        <w:rPr>
          <w:rFonts w:ascii="Times New Roman" w:hAnsi="Times New Roman"/>
          <w:sz w:val="28"/>
          <w:szCs w:val="28"/>
        </w:rPr>
        <w:t>кабуры</w:t>
      </w:r>
      <w:proofErr w:type="spellEnd"/>
      <w:r>
        <w:rPr>
          <w:rFonts w:ascii="Times New Roman" w:hAnsi="Times New Roman"/>
          <w:sz w:val="28"/>
          <w:szCs w:val="28"/>
        </w:rPr>
        <w:t>, задержки при стрельбе и способы их устранения, правила проведения учебных стрельб и порядок выполнения упражнений, изготовка к стрельбе, выбор прицела и точки прицеливание при производстве упражнений, прекращение стрельбы, контрольный осмотр оружия.</w:t>
      </w:r>
    </w:p>
    <w:p w:rsidR="00CF5584" w:rsidRDefault="00CF5584" w:rsidP="00CF5584">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Тренировка упражнения № 1 стрельба по неподвижной мишени на расстоянии 15 м 4 выстрелами без ограничение времени.</w:t>
      </w:r>
    </w:p>
    <w:p w:rsidR="00CF5584" w:rsidRDefault="00CF5584" w:rsidP="00CF5584">
      <w:pPr>
        <w:spacing w:line="360" w:lineRule="auto"/>
        <w:ind w:firstLine="850"/>
        <w:jc w:val="both"/>
        <w:rPr>
          <w:rFonts w:ascii="Times New Roman" w:hAnsi="Times New Roman"/>
          <w:sz w:val="28"/>
          <w:szCs w:val="28"/>
        </w:rPr>
      </w:pPr>
      <w:r>
        <w:rPr>
          <w:rFonts w:ascii="Times New Roman" w:hAnsi="Times New Roman"/>
          <w:sz w:val="28"/>
          <w:szCs w:val="28"/>
        </w:rPr>
        <w:t>Тренировка упражнения № 2 стрельба по неподвижной мишени на расстоянии 15 м 4 выстрелами с ограничением времени.</w:t>
      </w:r>
    </w:p>
    <w:p w:rsidR="00CF5584" w:rsidRPr="00CF5584" w:rsidRDefault="00CF5584">
      <w:pPr>
        <w:spacing w:line="360" w:lineRule="auto"/>
        <w:ind w:firstLine="850"/>
        <w:jc w:val="both"/>
        <w:rPr>
          <w:rFonts w:ascii="times new roman;times" w:hAnsi="times new roman;times" w:hint="eastAsia"/>
          <w:color w:val="111111"/>
          <w:sz w:val="28"/>
        </w:rPr>
      </w:pPr>
    </w:p>
    <w:p w:rsidR="009577C8" w:rsidRDefault="00CF5584" w:rsidP="00CF5584">
      <w:pPr>
        <w:spacing w:line="360" w:lineRule="auto"/>
        <w:ind w:firstLine="850"/>
        <w:jc w:val="center"/>
      </w:pPr>
      <w:r>
        <w:rPr>
          <w:rStyle w:val="a4"/>
          <w:rFonts w:ascii="Times New Roman" w:hAnsi="Times New Roman"/>
          <w:sz w:val="28"/>
          <w:szCs w:val="28"/>
        </w:rPr>
        <w:t xml:space="preserve">Раздел </w:t>
      </w:r>
      <w:r>
        <w:rPr>
          <w:rStyle w:val="a4"/>
          <w:rFonts w:ascii="Times New Roman" w:hAnsi="Times New Roman"/>
          <w:sz w:val="28"/>
          <w:szCs w:val="28"/>
          <w:lang w:val="en-US"/>
        </w:rPr>
        <w:t>VII</w:t>
      </w:r>
      <w:r w:rsidRPr="00CF5584">
        <w:rPr>
          <w:rStyle w:val="a4"/>
          <w:rFonts w:ascii="Times New Roman" w:hAnsi="Times New Roman"/>
          <w:sz w:val="28"/>
          <w:szCs w:val="28"/>
        </w:rPr>
        <w:t>.</w:t>
      </w:r>
      <w:r w:rsidR="00B70CF2">
        <w:rPr>
          <w:rStyle w:val="a4"/>
          <w:rFonts w:ascii="Times New Roman" w:hAnsi="Times New Roman"/>
          <w:sz w:val="28"/>
          <w:szCs w:val="28"/>
        </w:rPr>
        <w:t xml:space="preserve"> Медицинская подготовка.</w:t>
      </w:r>
    </w:p>
    <w:p w:rsidR="009577C8" w:rsidRDefault="00CF5584">
      <w:pPr>
        <w:spacing w:line="360" w:lineRule="auto"/>
        <w:ind w:firstLine="850"/>
        <w:jc w:val="both"/>
      </w:pPr>
      <w:r>
        <w:rPr>
          <w:rStyle w:val="a4"/>
          <w:rFonts w:ascii="Times New Roman" w:hAnsi="Times New Roman"/>
          <w:sz w:val="28"/>
          <w:szCs w:val="28"/>
        </w:rPr>
        <w:t xml:space="preserve">Тема № </w:t>
      </w:r>
      <w:r w:rsidRPr="004B552A">
        <w:rPr>
          <w:rStyle w:val="a4"/>
          <w:rFonts w:ascii="Times New Roman" w:hAnsi="Times New Roman"/>
          <w:sz w:val="28"/>
          <w:szCs w:val="28"/>
        </w:rPr>
        <w:t>7</w:t>
      </w:r>
      <w:r w:rsidR="00B70CF2">
        <w:rPr>
          <w:rStyle w:val="a4"/>
          <w:rFonts w:ascii="Times New Roman" w:hAnsi="Times New Roman"/>
          <w:sz w:val="28"/>
          <w:szCs w:val="28"/>
        </w:rPr>
        <w:t>.1. Организационно-правовые аспекты оказания первой помощи, в том числе пострадавшим в дорожно-транспортных происшествиях. Оказание первой психологической помощи пострадавшим</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Понятие "первая помощь". Неотложные состояния, требующие проведения мероприятий первой помощи, правила и порядок их проведения.</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Понятие о видах дорожно-транспортных происшествиях (далее - ДТП) и структуре дорожно-транспортного травматизма. Организация, виды помощи пострадавшим в ДТП. Правила и порядок осмотра места ДТП. Порядок вызова скорой медицинской помощи.</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Организационно-правовые аспекты оказания первой помощи пострадавшим в ДТП.</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lastRenderedPageBreak/>
        <w:t>Основные правила, приемы и этапы оказания первой психологической помощи пострадавшим, в том числе в ДТП. Особенности оказания помощи детям.</w:t>
      </w:r>
    </w:p>
    <w:p w:rsidR="009577C8" w:rsidRDefault="00B70CF2">
      <w:pPr>
        <w:spacing w:line="360" w:lineRule="auto"/>
        <w:ind w:firstLine="850"/>
        <w:jc w:val="both"/>
      </w:pPr>
      <w:r>
        <w:rPr>
          <w:rStyle w:val="a4"/>
          <w:rFonts w:ascii="Times New Roman" w:hAnsi="Times New Roman"/>
          <w:sz w:val="28"/>
          <w:szCs w:val="28"/>
        </w:rPr>
        <w:t>Те</w:t>
      </w:r>
      <w:r w:rsidR="00CF5584">
        <w:rPr>
          <w:rStyle w:val="a4"/>
          <w:rFonts w:ascii="Times New Roman" w:hAnsi="Times New Roman"/>
          <w:sz w:val="28"/>
          <w:szCs w:val="28"/>
        </w:rPr>
        <w:t>ма № 7</w:t>
      </w:r>
      <w:r>
        <w:rPr>
          <w:rStyle w:val="a4"/>
          <w:rFonts w:ascii="Times New Roman" w:hAnsi="Times New Roman"/>
          <w:sz w:val="28"/>
          <w:szCs w:val="28"/>
        </w:rPr>
        <w:t>.2. Правила и порядок осмотра пострадавшего. Оценка состояния пострадавшего</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Правила и порядок осмотра пострадавшего. Основные критерии оценки нарушения сознания, дыхания (частоты), кровообращения. Последовательность осмотра: голова, шея и шейный отдел позвоночника, грудь, живот, таз, конечности, грудной и поясничный отделы позвоночника. Отработка приемов определения пульса (частота) на лучевой и сонной артериях.</w:t>
      </w:r>
    </w:p>
    <w:p w:rsidR="009577C8" w:rsidRDefault="00B70CF2">
      <w:pPr>
        <w:spacing w:line="360" w:lineRule="auto"/>
        <w:ind w:firstLine="850"/>
        <w:jc w:val="both"/>
      </w:pPr>
      <w:r>
        <w:rPr>
          <w:rStyle w:val="a4"/>
          <w:rFonts w:ascii="Times New Roman" w:hAnsi="Times New Roman"/>
          <w:sz w:val="28"/>
          <w:szCs w:val="28"/>
        </w:rPr>
        <w:t xml:space="preserve">Тема </w:t>
      </w:r>
      <w:r w:rsidR="00CF5584">
        <w:rPr>
          <w:rStyle w:val="a4"/>
          <w:rFonts w:ascii="Times New Roman" w:hAnsi="Times New Roman"/>
          <w:sz w:val="28"/>
          <w:szCs w:val="28"/>
        </w:rPr>
        <w:t>№ 7</w:t>
      </w:r>
      <w:r>
        <w:rPr>
          <w:rStyle w:val="a4"/>
          <w:rFonts w:ascii="Times New Roman" w:hAnsi="Times New Roman"/>
          <w:sz w:val="28"/>
          <w:szCs w:val="28"/>
        </w:rPr>
        <w:t>.3. Средства первой помощи. Аптечка первой помощи (автомобильная). Профилактика инфекций, передающихся с кровью и биологическими жидкостями человека</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Понятие о средствах первой помощи. Устройства для проведения искусственной вентиляции легких способом "рот-устройство-рот" (лицевая маска с клапаном). Средства временной остановки наружного кровотечения (кровоостанавливающий жгут, перевязочные средства стерильные, нестерильные). Средства для иммобилизации. Виды носилок (табельные, импровизированные, жесткие, мягкие). Средства индивидуальной защиты рук.</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Аптечка первой помощи (автомобильная). Состав, показания для использования.</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Использование подручных средств для временной остановки наружного кровотечения, наложения повязок, иммобилизации, транспортировки, согревания пострадавших.</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w:t>
      </w:r>
    </w:p>
    <w:p w:rsidR="009577C8" w:rsidRDefault="00B70CF2">
      <w:pPr>
        <w:spacing w:line="360" w:lineRule="auto"/>
        <w:ind w:firstLine="850"/>
        <w:jc w:val="both"/>
      </w:pPr>
      <w:r>
        <w:rPr>
          <w:rStyle w:val="a4"/>
          <w:rFonts w:ascii="Times New Roman" w:hAnsi="Times New Roman"/>
          <w:sz w:val="28"/>
          <w:szCs w:val="28"/>
        </w:rPr>
        <w:t xml:space="preserve">Тема </w:t>
      </w:r>
      <w:r w:rsidR="00305D64">
        <w:rPr>
          <w:rStyle w:val="a4"/>
          <w:rFonts w:ascii="Times New Roman" w:hAnsi="Times New Roman"/>
          <w:sz w:val="28"/>
          <w:szCs w:val="28"/>
        </w:rPr>
        <w:t>№ 7</w:t>
      </w:r>
      <w:r>
        <w:rPr>
          <w:rStyle w:val="a4"/>
          <w:rFonts w:ascii="Times New Roman" w:hAnsi="Times New Roman"/>
          <w:sz w:val="28"/>
          <w:szCs w:val="28"/>
        </w:rPr>
        <w:t>.4. Правила и способы извлечения пострадавшего из автомобиля. Основные транспортные положения. Транспортировка пострадавших</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lastRenderedPageBreak/>
        <w:t>Порядок извлечения пострадавшего из автомобиля. Отработка приема "спасательный захват" для быстрого извлечения пострадавшего из автомобиля и транспортировки. Извлечение пострадавшего из-под автомобиля приемом "натаскивания" на носилки.</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Понятие о "возвышенном положении", "положении полусидя", "противошоковом положении", "стабильном боковом положении". Транспортные положения, придаваемые пострадавшим при сильном кровотечении, травматическом шоке, при травме головы, груди, живота, костей таза, позвоночника (в сознании, без сознания). Отработка приема перевода пострадавшего в "стабильное боковое положение" из положения "лежа на спине", "лежа на животе".</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Отработка традиционного способа перекладывания пострадавшего ("скандинавский мост" и его варианты).</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Приемы транспортировки пострадавших на руках одним и двумя спасающими.</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Транспортировка пострадавшего при невозможности вызвать скорую медицинскую помощь. Особенности транспортировки при различных видах травм.</w:t>
      </w:r>
    </w:p>
    <w:p w:rsidR="009577C8" w:rsidRDefault="00B70CF2">
      <w:pPr>
        <w:spacing w:line="360" w:lineRule="auto"/>
        <w:ind w:firstLine="850"/>
        <w:jc w:val="both"/>
      </w:pPr>
      <w:r>
        <w:rPr>
          <w:rStyle w:val="a4"/>
          <w:rFonts w:ascii="Times New Roman" w:hAnsi="Times New Roman"/>
          <w:sz w:val="28"/>
          <w:szCs w:val="28"/>
        </w:rPr>
        <w:t xml:space="preserve">Тема </w:t>
      </w:r>
      <w:r w:rsidR="00305D64">
        <w:rPr>
          <w:rStyle w:val="a4"/>
          <w:rFonts w:ascii="Times New Roman" w:hAnsi="Times New Roman"/>
          <w:sz w:val="28"/>
          <w:szCs w:val="28"/>
        </w:rPr>
        <w:t>№ 7</w:t>
      </w:r>
      <w:r>
        <w:rPr>
          <w:rStyle w:val="a4"/>
          <w:rFonts w:ascii="Times New Roman" w:hAnsi="Times New Roman"/>
          <w:sz w:val="28"/>
          <w:szCs w:val="28"/>
        </w:rPr>
        <w:t xml:space="preserve">.5. Сердечно-легочная реанимация. Особенности сердечно-легочной реанимации при </w:t>
      </w:r>
      <w:proofErr w:type="spellStart"/>
      <w:r>
        <w:rPr>
          <w:rStyle w:val="a4"/>
          <w:rFonts w:ascii="Times New Roman" w:hAnsi="Times New Roman"/>
          <w:sz w:val="28"/>
          <w:szCs w:val="28"/>
        </w:rPr>
        <w:t>электротравме</w:t>
      </w:r>
      <w:proofErr w:type="spellEnd"/>
      <w:r>
        <w:rPr>
          <w:rStyle w:val="a4"/>
          <w:rFonts w:ascii="Times New Roman" w:hAnsi="Times New Roman"/>
          <w:sz w:val="28"/>
          <w:szCs w:val="28"/>
        </w:rPr>
        <w:t xml:space="preserve"> и утоплении. Первая помощь при нарушении проходимости верхних дыхательных путей</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Теоретическое занятие</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 xml:space="preserve">Причины внезапной смерти: внутренние, внешние. Достоверные признаки клинической и биологической смерти. Способы определения сознания, дыхания, кровообращения. Понятие о сердечно-легочной реанимации (далее - СЛР). Приемы восстановления и поддержания проходимости верхних дыхательных путей. Техника проведения искусственного дыхания и непрямого массажа сердца. Базовый реанимационный комплекс. Критерии эффективности СЛР. Ошибки и осложнения, возникающие при СЛР. Показания к прекращению СЛР. Особенности СЛР у детей. Особенности СЛР при утоплении (попадание транспортного средства в воду), </w:t>
      </w:r>
      <w:proofErr w:type="spellStart"/>
      <w:r>
        <w:rPr>
          <w:rFonts w:ascii="Times New Roman" w:hAnsi="Times New Roman"/>
          <w:sz w:val="28"/>
          <w:szCs w:val="28"/>
        </w:rPr>
        <w:t>электротравме</w:t>
      </w:r>
      <w:proofErr w:type="spellEnd"/>
      <w:r>
        <w:rPr>
          <w:rFonts w:ascii="Times New Roman" w:hAnsi="Times New Roman"/>
          <w:sz w:val="28"/>
          <w:szCs w:val="28"/>
        </w:rPr>
        <w:t>.</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lastRenderedPageBreak/>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Практическое занятие</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Отработка приемов осмотра пострадавшего: определение сознания, дыхания, кровообращения. Отработка приемов восстановления проходимости верхних дыхательных путей: запрокидывание головы с выдвижением подбородка, очищение ротовой полости от видимых инородных тел. Отработка приемов искусственного дыхания "рот ко рту", "рот к носу", с применением устройств для искусственного дыхания. Отработка приемов непрямого массажа сердца взрослому и ребенку. Отработка техники проведения базового реанимационного комплекса в соотношении 30 толчков: 2 вдоха (30:2). Повторение приема перевода пострадавшего в "стабильное боковое положение".</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Отработка приемов удаления инородного тела из верхних дыхательных путей пострадавшего.</w:t>
      </w:r>
    </w:p>
    <w:p w:rsidR="009577C8" w:rsidRDefault="00B70CF2">
      <w:pPr>
        <w:spacing w:line="360" w:lineRule="auto"/>
        <w:ind w:firstLine="850"/>
        <w:jc w:val="both"/>
      </w:pPr>
      <w:r>
        <w:rPr>
          <w:rStyle w:val="a4"/>
          <w:rFonts w:ascii="Times New Roman" w:hAnsi="Times New Roman"/>
          <w:sz w:val="28"/>
          <w:szCs w:val="28"/>
        </w:rPr>
        <w:t xml:space="preserve">Тема </w:t>
      </w:r>
      <w:r w:rsidR="00305D64">
        <w:rPr>
          <w:rStyle w:val="a4"/>
          <w:rFonts w:ascii="Times New Roman" w:hAnsi="Times New Roman"/>
          <w:sz w:val="28"/>
          <w:szCs w:val="28"/>
        </w:rPr>
        <w:t>№ 7</w:t>
      </w:r>
      <w:r>
        <w:rPr>
          <w:rStyle w:val="a4"/>
          <w:rFonts w:ascii="Times New Roman" w:hAnsi="Times New Roman"/>
          <w:sz w:val="28"/>
          <w:szCs w:val="28"/>
        </w:rPr>
        <w:t>.6. Первая помощь при острой кровопотере и травматическом шоке</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Теоретическое занятие</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Понятия "кровотечение", "острая кровопотеря". Компенсаторные возможности организма при кровопотере. Виды кровотечений: наружное, внутреннее, артериальное, венозное, капиллярное, смешанное. Признаки кровопотери.</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 xml:space="preserve">Способы временной остановки наружного кровотечения: пальцевое прижатие артерий, максимальное сгибание конечности в суставе, наложение давящей повязки, наложение табельного и импровизированного кровоостанавливающего жгута (жгута-закрутки, ремня). Правила наложения, осложнения, вызванные наложением кровоостанавливающего жгута. Иммобилизация, охлаждение места травмы. Подручные средства, используемые для изготовления импровизированного жгута. Порядок оказания </w:t>
      </w:r>
      <w:r>
        <w:rPr>
          <w:rFonts w:ascii="Times New Roman" w:hAnsi="Times New Roman"/>
          <w:sz w:val="28"/>
          <w:szCs w:val="28"/>
        </w:rPr>
        <w:lastRenderedPageBreak/>
        <w:t>первой помощи при сильном наружном кровотечении. Порядок оказания первой помощи при носовом кровотечении.</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Понятие о травматическом шоке, причины, признаки, порядок оказания первой помощи. Мероприятия, предупреждающие развитие травматического шока. Простейшие приемы обезболивания: придание физиологически выгодного (удобного) положения, иммобилизация, охлаждение места травмы.</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Практическое занятие</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Отработка приемов временной остановки наружного кровотечения. Отработка техники пальцевого прижатия артерий (сонной, подключичной, подмышечной, плечевой, бедренной); максимальное сгибание конечности в суставе; наложение давящей повязки на рану; наложение табельного и импровизированного кровоостанавливающего жгута (жгута-закрутки, ремня). Отработка порядка оказания первой помощи при травматическом шоке: устранение основной причины травматического шока (временная остановка кровотечения, иммобилизация), восстановление и поддержание проходимости верхних дыхательных путей, придание противошокового положения, согревание пострадавшего.</w:t>
      </w:r>
    </w:p>
    <w:p w:rsidR="009577C8" w:rsidRDefault="00B70CF2">
      <w:pPr>
        <w:spacing w:line="360" w:lineRule="auto"/>
        <w:ind w:firstLine="850"/>
        <w:jc w:val="both"/>
      </w:pPr>
      <w:r>
        <w:rPr>
          <w:rStyle w:val="a4"/>
          <w:rFonts w:ascii="Times New Roman" w:hAnsi="Times New Roman"/>
          <w:sz w:val="28"/>
          <w:szCs w:val="28"/>
        </w:rPr>
        <w:t xml:space="preserve">Тема </w:t>
      </w:r>
      <w:r w:rsidR="00305D64">
        <w:rPr>
          <w:rStyle w:val="a4"/>
          <w:rFonts w:ascii="Times New Roman" w:hAnsi="Times New Roman"/>
          <w:sz w:val="28"/>
          <w:szCs w:val="28"/>
        </w:rPr>
        <w:t>№ 7</w:t>
      </w:r>
      <w:r>
        <w:rPr>
          <w:rStyle w:val="a4"/>
          <w:rFonts w:ascii="Times New Roman" w:hAnsi="Times New Roman"/>
          <w:sz w:val="28"/>
          <w:szCs w:val="28"/>
        </w:rPr>
        <w:t>.7. Первая помощь при ранениях</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Теоретическое занятие</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 xml:space="preserve">Понятие о травмах, виды травм. Ранения, виды ран. Понятие о </w:t>
      </w:r>
      <w:proofErr w:type="spellStart"/>
      <w:r>
        <w:rPr>
          <w:rFonts w:ascii="Times New Roman" w:hAnsi="Times New Roman"/>
          <w:sz w:val="28"/>
          <w:szCs w:val="28"/>
        </w:rPr>
        <w:t>политравме</w:t>
      </w:r>
      <w:proofErr w:type="spellEnd"/>
      <w:r>
        <w:rPr>
          <w:rFonts w:ascii="Times New Roman" w:hAnsi="Times New Roman"/>
          <w:sz w:val="28"/>
          <w:szCs w:val="28"/>
        </w:rPr>
        <w:t>. Опасные осложнения ранений: ранние (острая кровопотеря, шок, повреждения жизненно важных органов), поздние (инфекционные). Правила и порядок оказания первой помощи при ранениях. Мероприятия первой помощи при ранениях: остановка кровотечения, наложение повязки, обезболивание (простейшие приемы). Виды повязок. Табельные и подручные перевязочные средства.</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Практическое занятие</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Наложение повязок на различные анатомические области тела человека. Правила, особенности, отработка приемов наложения повязок.</w:t>
      </w:r>
    </w:p>
    <w:p w:rsidR="00305D64" w:rsidRDefault="00305D64">
      <w:pPr>
        <w:spacing w:line="360" w:lineRule="auto"/>
        <w:ind w:firstLine="850"/>
        <w:jc w:val="both"/>
        <w:rPr>
          <w:rStyle w:val="a4"/>
          <w:rFonts w:ascii="Times New Roman" w:hAnsi="Times New Roman"/>
          <w:sz w:val="28"/>
          <w:szCs w:val="28"/>
        </w:rPr>
      </w:pPr>
    </w:p>
    <w:p w:rsidR="009577C8" w:rsidRDefault="00B70CF2">
      <w:pPr>
        <w:spacing w:line="360" w:lineRule="auto"/>
        <w:ind w:firstLine="850"/>
        <w:jc w:val="both"/>
      </w:pPr>
      <w:r>
        <w:rPr>
          <w:rStyle w:val="a4"/>
          <w:rFonts w:ascii="Times New Roman" w:hAnsi="Times New Roman"/>
          <w:sz w:val="28"/>
          <w:szCs w:val="28"/>
        </w:rPr>
        <w:lastRenderedPageBreak/>
        <w:t>Тема</w:t>
      </w:r>
      <w:r w:rsidR="00305D64">
        <w:rPr>
          <w:rStyle w:val="a4"/>
          <w:rFonts w:ascii="Times New Roman" w:hAnsi="Times New Roman"/>
          <w:sz w:val="28"/>
          <w:szCs w:val="28"/>
        </w:rPr>
        <w:t xml:space="preserve"> № 7</w:t>
      </w:r>
      <w:r>
        <w:rPr>
          <w:rStyle w:val="a4"/>
          <w:rFonts w:ascii="Times New Roman" w:hAnsi="Times New Roman"/>
          <w:sz w:val="28"/>
          <w:szCs w:val="28"/>
        </w:rPr>
        <w:t>.8. Первая помощь при травме опорно-двигательной системы</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Теоретическое занятие</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Понятие "травма опорно-двигательной системы": ушибы, вывихи, повреждения связок, переломы (открытые, закрытые). Основные признаки повреждения опорно-двигательной системы при травме. Достоверные признаки открытых переломов. Опасные осложнения переломов: кровотечение, травматический шок. Принципы оказания первой помощи. Понятие "транспортная иммобилизация". Использование подручных средств и для иммобилизации. Типичные ошибки иммобилизации. Способы иммобилизации при травме ключицы, плечевой кости, костей предплечья, бедренной кости, костей голени.</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Основные проявления травмы шейного, грудного, поясничного отделов позвоночника с повреждением спинного мозга, без повреждения спинного мозга. Транспортные положения, особенности перекладывания. Основные проявления травмы таза. Транспортное положение. Приемы фиксации костей таза.</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Практическое занятие</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 xml:space="preserve">Отработка приемов первой помощи при открытых и закрытых переломах. Иммобилизация подручными средствами при скелетной травме верхних и нижних конечностей: ключицы, плечевой кости, костей предплечья, бедренной кости, костей голени. </w:t>
      </w:r>
      <w:proofErr w:type="spellStart"/>
      <w:r>
        <w:rPr>
          <w:rFonts w:ascii="Times New Roman" w:hAnsi="Times New Roman"/>
          <w:sz w:val="28"/>
          <w:szCs w:val="28"/>
        </w:rPr>
        <w:t>Аутоиммобилизация</w:t>
      </w:r>
      <w:proofErr w:type="spellEnd"/>
      <w:r>
        <w:rPr>
          <w:rFonts w:ascii="Times New Roman" w:hAnsi="Times New Roman"/>
          <w:sz w:val="28"/>
          <w:szCs w:val="28"/>
        </w:rPr>
        <w:t xml:space="preserve"> верхних и нижних конечностей. Наложение шейной шины, изготовленной из подручных материалов.</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Отработка приема придания транспортного положения пострадавшему с травмой таза, приемы фиксации костей таза.</w:t>
      </w:r>
    </w:p>
    <w:p w:rsidR="00305D64" w:rsidRDefault="00305D64">
      <w:pPr>
        <w:spacing w:line="360" w:lineRule="auto"/>
        <w:ind w:firstLine="850"/>
        <w:jc w:val="both"/>
        <w:rPr>
          <w:rStyle w:val="a4"/>
          <w:rFonts w:ascii="Times New Roman" w:hAnsi="Times New Roman"/>
          <w:sz w:val="28"/>
          <w:szCs w:val="28"/>
        </w:rPr>
      </w:pPr>
      <w:r>
        <w:rPr>
          <w:rStyle w:val="a4"/>
          <w:rFonts w:ascii="Times New Roman" w:hAnsi="Times New Roman"/>
          <w:sz w:val="28"/>
          <w:szCs w:val="28"/>
        </w:rPr>
        <w:t xml:space="preserve"> </w:t>
      </w:r>
    </w:p>
    <w:p w:rsidR="00305D64" w:rsidRDefault="00305D64">
      <w:pPr>
        <w:spacing w:line="360" w:lineRule="auto"/>
        <w:ind w:firstLine="850"/>
        <w:jc w:val="both"/>
        <w:rPr>
          <w:rStyle w:val="a4"/>
          <w:rFonts w:ascii="Times New Roman" w:hAnsi="Times New Roman"/>
          <w:sz w:val="28"/>
          <w:szCs w:val="28"/>
        </w:rPr>
      </w:pPr>
    </w:p>
    <w:p w:rsidR="00305D64" w:rsidRDefault="00305D64">
      <w:pPr>
        <w:spacing w:line="360" w:lineRule="auto"/>
        <w:ind w:firstLine="850"/>
        <w:jc w:val="both"/>
        <w:rPr>
          <w:rStyle w:val="a4"/>
          <w:rFonts w:ascii="Times New Roman" w:hAnsi="Times New Roman"/>
          <w:sz w:val="28"/>
          <w:szCs w:val="28"/>
        </w:rPr>
      </w:pPr>
    </w:p>
    <w:p w:rsidR="00305D64" w:rsidRDefault="00305D64">
      <w:pPr>
        <w:spacing w:line="360" w:lineRule="auto"/>
        <w:ind w:firstLine="850"/>
        <w:jc w:val="both"/>
        <w:rPr>
          <w:rStyle w:val="a4"/>
          <w:rFonts w:ascii="Times New Roman" w:hAnsi="Times New Roman"/>
          <w:sz w:val="28"/>
          <w:szCs w:val="28"/>
        </w:rPr>
      </w:pPr>
    </w:p>
    <w:p w:rsidR="00305D64" w:rsidRDefault="00305D64">
      <w:pPr>
        <w:spacing w:line="360" w:lineRule="auto"/>
        <w:ind w:firstLine="850"/>
        <w:jc w:val="both"/>
        <w:rPr>
          <w:rStyle w:val="a4"/>
          <w:rFonts w:ascii="Times New Roman" w:hAnsi="Times New Roman"/>
          <w:sz w:val="28"/>
          <w:szCs w:val="28"/>
        </w:rPr>
      </w:pPr>
    </w:p>
    <w:p w:rsidR="009577C8" w:rsidRDefault="00305D64">
      <w:pPr>
        <w:spacing w:line="360" w:lineRule="auto"/>
        <w:ind w:firstLine="850"/>
        <w:jc w:val="both"/>
      </w:pPr>
      <w:r>
        <w:rPr>
          <w:rStyle w:val="a4"/>
          <w:rFonts w:ascii="Times New Roman" w:hAnsi="Times New Roman"/>
          <w:sz w:val="28"/>
          <w:szCs w:val="28"/>
        </w:rPr>
        <w:lastRenderedPageBreak/>
        <w:t>Тема № 7</w:t>
      </w:r>
      <w:r w:rsidR="00B70CF2">
        <w:rPr>
          <w:rStyle w:val="a4"/>
          <w:rFonts w:ascii="Times New Roman" w:hAnsi="Times New Roman"/>
          <w:sz w:val="28"/>
          <w:szCs w:val="28"/>
        </w:rPr>
        <w:t>.9. Первая помощь при травме головы. Первая помощь при травме груди. Первая помощь при травме живота</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Теоретическое занятие</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Травма головы, первая помощь. Особенности ранений волосистой части головы. Порядок оказания первой помощи. Особенности оказания первой помощи при травмах глаза и носа.</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Основные проявления черепно-мозговой травмы. Порядок оказания первой помощи. Особенности наложения повязки при открытой черепно-мозговой травме. Транспортное положение.</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 xml:space="preserve">Травма груди, первая помощь. Основные проявления травмы груди. Понятие об </w:t>
      </w:r>
      <w:proofErr w:type="gramStart"/>
      <w:r>
        <w:rPr>
          <w:rFonts w:ascii="Times New Roman" w:hAnsi="Times New Roman"/>
          <w:sz w:val="28"/>
          <w:szCs w:val="28"/>
        </w:rPr>
        <w:t>открытом</w:t>
      </w:r>
      <w:proofErr w:type="gramEnd"/>
      <w:r>
        <w:rPr>
          <w:rFonts w:ascii="Times New Roman" w:hAnsi="Times New Roman"/>
          <w:sz w:val="28"/>
          <w:szCs w:val="28"/>
        </w:rPr>
        <w:t xml:space="preserve"> пневмоторакс</w:t>
      </w:r>
      <w:r w:rsidR="002C7C9F">
        <w:rPr>
          <w:rFonts w:ascii="Times New Roman" w:hAnsi="Times New Roman"/>
          <w:sz w:val="28"/>
          <w:szCs w:val="28"/>
        </w:rPr>
        <w:t>0</w:t>
      </w:r>
      <w:r>
        <w:rPr>
          <w:rFonts w:ascii="Times New Roman" w:hAnsi="Times New Roman"/>
          <w:sz w:val="28"/>
          <w:szCs w:val="28"/>
        </w:rPr>
        <w:t>е, острой дыхательной недостаточности. Порядок оказания первой помощи. Особенности наложения повязки при открытой травме груди. Особенности наложения повязки на рану груди с инородным телом. Транспортное положение.</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Травма живота, первая помощь. Основные проявления травмы живота. Закрытая травма живота с признаками внутреннего кровотечения и повреждения полых органов. Порядок оказания первой помощи. Особенности наложения повязок на рану при выпадении органов брюшной полости, при наличии инородного тела в ране. Транспортные положения при закрытой травме живота с признаками внутреннего кровотечения и при сильной боли.</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Практическое занятие</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Наложение бинтовых повязок на раны волосистой части головы, при травмах глаза, уха, носа.</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Отработка приемов оказания первой помощи пострадавшему с черепно-мозговой травмой. Придание транспортного положения пострадавшему в сознании, без сознания. Наложение повязки при подозрении на открытый перелом костей черепа.</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Отработка приемов и порядка оказания первой помощи пострадавшему с травмой груди. Наложение повязки при открытой травме груди. Наложение повязки при наличии инородного тела в ране. Придание транспортного положения при травме груди.</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lastRenderedPageBreak/>
        <w:t>Отработка приемов оказания первой помощи при закрытой и открытой травмах живота, при наличии инородного тела в ране и выпадении в рану органов брюшной полости.</w:t>
      </w:r>
    </w:p>
    <w:p w:rsidR="00960FDD" w:rsidRDefault="00960FDD">
      <w:pPr>
        <w:spacing w:line="360" w:lineRule="auto"/>
        <w:ind w:firstLine="850"/>
        <w:jc w:val="both"/>
        <w:rPr>
          <w:rStyle w:val="a4"/>
          <w:rFonts w:ascii="Times New Roman" w:hAnsi="Times New Roman"/>
          <w:sz w:val="28"/>
          <w:szCs w:val="28"/>
        </w:rPr>
      </w:pPr>
    </w:p>
    <w:p w:rsidR="00960FDD" w:rsidRDefault="00960FDD">
      <w:pPr>
        <w:spacing w:line="360" w:lineRule="auto"/>
        <w:ind w:firstLine="850"/>
        <w:jc w:val="both"/>
        <w:rPr>
          <w:rStyle w:val="a4"/>
          <w:rFonts w:ascii="Times New Roman" w:hAnsi="Times New Roman"/>
          <w:sz w:val="28"/>
          <w:szCs w:val="28"/>
        </w:rPr>
      </w:pPr>
    </w:p>
    <w:p w:rsidR="009577C8" w:rsidRDefault="00305D64">
      <w:pPr>
        <w:spacing w:line="360" w:lineRule="auto"/>
        <w:ind w:firstLine="850"/>
        <w:jc w:val="both"/>
      </w:pPr>
      <w:r>
        <w:rPr>
          <w:rStyle w:val="a4"/>
          <w:rFonts w:ascii="Times New Roman" w:hAnsi="Times New Roman"/>
          <w:sz w:val="28"/>
          <w:szCs w:val="28"/>
        </w:rPr>
        <w:t>Тема № 7</w:t>
      </w:r>
      <w:r w:rsidR="00B70CF2">
        <w:rPr>
          <w:rStyle w:val="a4"/>
          <w:rFonts w:ascii="Times New Roman" w:hAnsi="Times New Roman"/>
          <w:sz w:val="28"/>
          <w:szCs w:val="28"/>
        </w:rPr>
        <w:t>.10. Первая помощь при термических и химических ожогах, ожоговом шоке. Первая помощь при отморожении и переохлаждении. Первая помощь при перегревании</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Ожоговая травма, первая помощь.</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Виды ожогов. Основные проявления. Понятие о поверхностных и глубоких ожогах. Ожог верхних дыхательных путей, отравление угарным газом и продуктами горения, основные проявления. Порядок оказания первой помощи.</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Отработка приемов и порядка оказания первой помощи при термических и химических ожогах, ожоге верхних дыхательных путей.</w:t>
      </w:r>
    </w:p>
    <w:p w:rsidR="009577C8" w:rsidRDefault="00B70CF2">
      <w:pPr>
        <w:spacing w:line="360" w:lineRule="auto"/>
        <w:ind w:firstLine="850"/>
        <w:jc w:val="both"/>
        <w:rPr>
          <w:rFonts w:ascii="times new roman;times" w:hAnsi="times new roman;times" w:hint="eastAsia"/>
          <w:color w:val="111111"/>
          <w:sz w:val="28"/>
        </w:rPr>
      </w:pPr>
      <w:proofErr w:type="spellStart"/>
      <w:r>
        <w:rPr>
          <w:rFonts w:ascii="Times New Roman" w:hAnsi="Times New Roman"/>
          <w:sz w:val="28"/>
          <w:szCs w:val="28"/>
        </w:rPr>
        <w:t>Холодовая</w:t>
      </w:r>
      <w:proofErr w:type="spellEnd"/>
      <w:r>
        <w:rPr>
          <w:rFonts w:ascii="Times New Roman" w:hAnsi="Times New Roman"/>
          <w:sz w:val="28"/>
          <w:szCs w:val="28"/>
        </w:rPr>
        <w:t xml:space="preserve"> травма, первая помощь.</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 xml:space="preserve">Виды </w:t>
      </w:r>
      <w:proofErr w:type="spellStart"/>
      <w:r>
        <w:rPr>
          <w:rFonts w:ascii="Times New Roman" w:hAnsi="Times New Roman"/>
          <w:sz w:val="28"/>
          <w:szCs w:val="28"/>
        </w:rPr>
        <w:t>холодовой</w:t>
      </w:r>
      <w:proofErr w:type="spellEnd"/>
      <w:r>
        <w:rPr>
          <w:rFonts w:ascii="Times New Roman" w:hAnsi="Times New Roman"/>
          <w:sz w:val="28"/>
          <w:szCs w:val="28"/>
        </w:rPr>
        <w:t xml:space="preserve"> травмы. Основные проявления переохлаждения (гипотермии), порядок оказания первой помощи, способы согревания. Основные проявления отморожения, оказание первой помощи.</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Перегревание, первая помощь.</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Факторы, способствующие развитию перегревания (гипертермии). Основные проявления, оказание первой помощи.</w:t>
      </w:r>
    </w:p>
    <w:p w:rsidR="009577C8" w:rsidRDefault="00305D64">
      <w:pPr>
        <w:spacing w:line="360" w:lineRule="auto"/>
        <w:ind w:firstLine="850"/>
        <w:jc w:val="both"/>
      </w:pPr>
      <w:r>
        <w:rPr>
          <w:rStyle w:val="a4"/>
          <w:rFonts w:ascii="Times New Roman" w:hAnsi="Times New Roman"/>
          <w:sz w:val="28"/>
          <w:szCs w:val="28"/>
        </w:rPr>
        <w:t>Тема № 7</w:t>
      </w:r>
      <w:r w:rsidR="00B70CF2">
        <w:rPr>
          <w:rStyle w:val="a4"/>
          <w:rFonts w:ascii="Times New Roman" w:hAnsi="Times New Roman"/>
          <w:sz w:val="28"/>
          <w:szCs w:val="28"/>
        </w:rPr>
        <w:t>.11. Первая помощь при острых отравлениях</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 xml:space="preserve">Влияние употребления этанола и </w:t>
      </w:r>
      <w:proofErr w:type="spellStart"/>
      <w:r>
        <w:rPr>
          <w:rFonts w:ascii="Times New Roman" w:hAnsi="Times New Roman"/>
          <w:sz w:val="28"/>
          <w:szCs w:val="28"/>
        </w:rPr>
        <w:t>этанолсодержащих</w:t>
      </w:r>
      <w:proofErr w:type="spellEnd"/>
      <w:r>
        <w:rPr>
          <w:rFonts w:ascii="Times New Roman" w:hAnsi="Times New Roman"/>
          <w:sz w:val="28"/>
          <w:szCs w:val="28"/>
        </w:rPr>
        <w:t xml:space="preserve"> жидкостей, медикаментов (антигистаминных, седативных, антидепрессантов), наркотических веществ при осуществлении деятельности, связанной с повышенной опасностью для окружающих.</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Отравления, пути попадания ядов в организм. Признаки острого отравления. Порядок оказания первой помощи при попадании отравляющих веществ в организм через дыхательные пути, пищеварительный тракт, через кожу.</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lastRenderedPageBreak/>
        <w:t>Основные проявления отравлений выхлопными газами, эксплуатационными жидкостями, бензином, этиленгликолем. Порядок оказания первой помощи.</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 xml:space="preserve">Основные проявления отравлений этанолом и </w:t>
      </w:r>
      <w:proofErr w:type="spellStart"/>
      <w:r>
        <w:rPr>
          <w:rFonts w:ascii="Times New Roman" w:hAnsi="Times New Roman"/>
          <w:sz w:val="28"/>
          <w:szCs w:val="28"/>
        </w:rPr>
        <w:t>этанолсодержащими</w:t>
      </w:r>
      <w:proofErr w:type="spellEnd"/>
      <w:r>
        <w:rPr>
          <w:rFonts w:ascii="Times New Roman" w:hAnsi="Times New Roman"/>
          <w:sz w:val="28"/>
          <w:szCs w:val="28"/>
        </w:rPr>
        <w:t xml:space="preserve"> жидкостями, порядок оказания первой помощи.</w:t>
      </w:r>
    </w:p>
    <w:p w:rsidR="009577C8" w:rsidRDefault="00B70CF2">
      <w:pPr>
        <w:spacing w:line="360" w:lineRule="auto"/>
        <w:ind w:firstLine="850"/>
        <w:jc w:val="both"/>
      </w:pPr>
      <w:r>
        <w:rPr>
          <w:rStyle w:val="a4"/>
          <w:rFonts w:ascii="Times New Roman" w:hAnsi="Times New Roman"/>
          <w:sz w:val="28"/>
          <w:szCs w:val="28"/>
        </w:rPr>
        <w:t xml:space="preserve">Тема </w:t>
      </w:r>
      <w:r w:rsidR="00305D64">
        <w:rPr>
          <w:rStyle w:val="a4"/>
          <w:rFonts w:ascii="Times New Roman" w:hAnsi="Times New Roman"/>
          <w:sz w:val="28"/>
          <w:szCs w:val="28"/>
        </w:rPr>
        <w:t>№ 7</w:t>
      </w:r>
      <w:r>
        <w:rPr>
          <w:rStyle w:val="a4"/>
          <w:rFonts w:ascii="Times New Roman" w:hAnsi="Times New Roman"/>
          <w:sz w:val="28"/>
          <w:szCs w:val="28"/>
        </w:rPr>
        <w:t>.12. Порядок оказания первой помощи при неотложных состояниях, вызванных заболеваниями (острые нарушения сознания, дыхания, кровообращения, судорожный синдром)</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Теоретическое занятие</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Влияние состояния здоровья и усталости при осуществлении деятельности, связанной с повышенной опасностью для окружающих. Признаки утомления, соматические, психоэмоциональные расстройства.</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Острые нарушения сознания. Кратковременная потеря сознания (обморок) и нарушение сознания при тяжелых заболеваниях. Причины, основные проявления, первая помощь.</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Острые нарушения дыхания. Приступ удушья и другие острые нарушения дыхания. Причины, основные проявления, первая помощь.</w:t>
      </w:r>
    </w:p>
    <w:p w:rsidR="009577C8" w:rsidRDefault="00B70CF2">
      <w:pPr>
        <w:spacing w:line="360" w:lineRule="auto"/>
        <w:ind w:firstLine="850"/>
        <w:jc w:val="both"/>
        <w:rPr>
          <w:rFonts w:ascii="Times New Roman" w:hAnsi="Times New Roman"/>
          <w:sz w:val="28"/>
          <w:szCs w:val="28"/>
        </w:rPr>
      </w:pPr>
      <w:r>
        <w:rPr>
          <w:rFonts w:ascii="Times New Roman" w:hAnsi="Times New Roman"/>
          <w:sz w:val="28"/>
          <w:szCs w:val="28"/>
        </w:rPr>
        <w:t>Острое нарушение кровообращения. Острый сердечный приступ. Причины, основные проявления, первая помощь.</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Понятие "судороги". Эпилептический припадок. Причины, основные проявления, первая помощь. Типичные ошибки при оказании первой помощи.</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Практическое занятие</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Решение ситуационных задач по темам: "Острые нарушения сознания (обморок, кома)", "Острые нарушения дыхания (удушье)", "Острое нарушение кровообращения (сердечный приступ)", "Судорожный синдром". Отработка порядка оказания первой помощи.</w:t>
      </w:r>
    </w:p>
    <w:p w:rsidR="009577C8" w:rsidRDefault="00B70CF2">
      <w:pPr>
        <w:spacing w:line="360" w:lineRule="auto"/>
        <w:ind w:firstLine="850"/>
        <w:jc w:val="both"/>
      </w:pPr>
      <w:r>
        <w:rPr>
          <w:rStyle w:val="a4"/>
          <w:rFonts w:ascii="Times New Roman" w:hAnsi="Times New Roman"/>
          <w:sz w:val="28"/>
          <w:szCs w:val="28"/>
        </w:rPr>
        <w:t xml:space="preserve">Тема </w:t>
      </w:r>
      <w:r w:rsidR="00305D64">
        <w:rPr>
          <w:rStyle w:val="a4"/>
          <w:rFonts w:ascii="Times New Roman" w:hAnsi="Times New Roman"/>
          <w:sz w:val="28"/>
          <w:szCs w:val="28"/>
        </w:rPr>
        <w:t>№ 7</w:t>
      </w:r>
      <w:r>
        <w:rPr>
          <w:rStyle w:val="a4"/>
          <w:rFonts w:ascii="Times New Roman" w:hAnsi="Times New Roman"/>
          <w:sz w:val="28"/>
          <w:szCs w:val="28"/>
        </w:rPr>
        <w:t xml:space="preserve">.13. Первая помощь при </w:t>
      </w:r>
      <w:proofErr w:type="spellStart"/>
      <w:r>
        <w:rPr>
          <w:rStyle w:val="a4"/>
          <w:rFonts w:ascii="Times New Roman" w:hAnsi="Times New Roman"/>
          <w:sz w:val="28"/>
          <w:szCs w:val="28"/>
        </w:rPr>
        <w:t>политравме</w:t>
      </w:r>
      <w:proofErr w:type="spellEnd"/>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Решение ситуационных задач по теме "</w:t>
      </w:r>
      <w:proofErr w:type="spellStart"/>
      <w:r>
        <w:rPr>
          <w:rFonts w:ascii="Times New Roman" w:hAnsi="Times New Roman"/>
          <w:sz w:val="28"/>
          <w:szCs w:val="28"/>
        </w:rPr>
        <w:t>Политравма</w:t>
      </w:r>
      <w:proofErr w:type="spellEnd"/>
      <w:r>
        <w:rPr>
          <w:rFonts w:ascii="Times New Roman" w:hAnsi="Times New Roman"/>
          <w:sz w:val="28"/>
          <w:szCs w:val="28"/>
        </w:rPr>
        <w:t xml:space="preserve">" для повторения и </w:t>
      </w:r>
      <w:proofErr w:type="spellStart"/>
      <w:r>
        <w:rPr>
          <w:rFonts w:ascii="Times New Roman" w:hAnsi="Times New Roman"/>
          <w:sz w:val="28"/>
          <w:szCs w:val="28"/>
        </w:rPr>
        <w:t>закрепленияприемов</w:t>
      </w:r>
      <w:proofErr w:type="spellEnd"/>
      <w:r>
        <w:rPr>
          <w:rFonts w:ascii="Times New Roman" w:hAnsi="Times New Roman"/>
          <w:sz w:val="28"/>
          <w:szCs w:val="28"/>
        </w:rPr>
        <w:t xml:space="preserve"> и порядка оказания первой помощи пострадавшим.</w:t>
      </w:r>
    </w:p>
    <w:p w:rsidR="00305D64" w:rsidRDefault="00305D64">
      <w:pPr>
        <w:spacing w:line="360" w:lineRule="auto"/>
        <w:ind w:firstLine="850"/>
        <w:jc w:val="both"/>
        <w:rPr>
          <w:rStyle w:val="a4"/>
          <w:rFonts w:ascii="Times New Roman" w:hAnsi="Times New Roman"/>
          <w:sz w:val="28"/>
          <w:szCs w:val="28"/>
        </w:rPr>
      </w:pPr>
    </w:p>
    <w:p w:rsidR="00305D64" w:rsidRDefault="00305D64">
      <w:pPr>
        <w:spacing w:line="360" w:lineRule="auto"/>
        <w:ind w:firstLine="850"/>
        <w:jc w:val="both"/>
        <w:rPr>
          <w:rStyle w:val="a4"/>
          <w:rFonts w:ascii="Times New Roman" w:hAnsi="Times New Roman"/>
          <w:sz w:val="28"/>
          <w:szCs w:val="28"/>
        </w:rPr>
      </w:pPr>
    </w:p>
    <w:p w:rsidR="009577C8" w:rsidRDefault="00B70CF2">
      <w:pPr>
        <w:spacing w:line="360" w:lineRule="auto"/>
        <w:ind w:firstLine="850"/>
        <w:jc w:val="both"/>
      </w:pPr>
      <w:r>
        <w:rPr>
          <w:rStyle w:val="a4"/>
          <w:rFonts w:ascii="Times New Roman" w:hAnsi="Times New Roman"/>
          <w:sz w:val="28"/>
          <w:szCs w:val="28"/>
        </w:rPr>
        <w:lastRenderedPageBreak/>
        <w:t>Раздел VII</w:t>
      </w:r>
      <w:r w:rsidR="00305D64">
        <w:rPr>
          <w:rStyle w:val="a4"/>
          <w:rFonts w:ascii="Times New Roman" w:hAnsi="Times New Roman"/>
          <w:sz w:val="28"/>
          <w:szCs w:val="28"/>
          <w:lang w:val="en-US"/>
        </w:rPr>
        <w:t>I</w:t>
      </w:r>
      <w:r>
        <w:rPr>
          <w:rStyle w:val="a4"/>
          <w:rFonts w:ascii="Times New Roman" w:hAnsi="Times New Roman"/>
          <w:sz w:val="28"/>
          <w:szCs w:val="28"/>
        </w:rPr>
        <w:t>. Специальная физическая подготовка.</w:t>
      </w:r>
    </w:p>
    <w:p w:rsidR="009577C8" w:rsidRDefault="00305D64">
      <w:pPr>
        <w:spacing w:line="360" w:lineRule="auto"/>
        <w:ind w:firstLine="850"/>
        <w:jc w:val="both"/>
      </w:pPr>
      <w:r>
        <w:rPr>
          <w:rStyle w:val="a4"/>
          <w:rFonts w:ascii="Times New Roman" w:hAnsi="Times New Roman"/>
          <w:sz w:val="28"/>
          <w:szCs w:val="28"/>
        </w:rPr>
        <w:t xml:space="preserve">Тема № </w:t>
      </w:r>
      <w:r w:rsidRPr="004B552A">
        <w:rPr>
          <w:rStyle w:val="a4"/>
          <w:rFonts w:ascii="Times New Roman" w:hAnsi="Times New Roman"/>
          <w:sz w:val="28"/>
          <w:szCs w:val="28"/>
        </w:rPr>
        <w:t>8</w:t>
      </w:r>
      <w:r w:rsidR="00B70CF2">
        <w:rPr>
          <w:rStyle w:val="a4"/>
          <w:rFonts w:ascii="Times New Roman" w:hAnsi="Times New Roman"/>
          <w:sz w:val="28"/>
          <w:szCs w:val="28"/>
        </w:rPr>
        <w:t>.1. Защита с применением физической силы.</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Защита от ударов руками. Защита от ударов ногами. Освобождение от захватов и обхватов.</w:t>
      </w:r>
    </w:p>
    <w:p w:rsidR="009577C8" w:rsidRDefault="00305D64">
      <w:pPr>
        <w:spacing w:line="360" w:lineRule="auto"/>
        <w:ind w:firstLine="850"/>
        <w:jc w:val="both"/>
      </w:pPr>
      <w:r>
        <w:rPr>
          <w:rStyle w:val="a4"/>
          <w:rFonts w:ascii="Times New Roman" w:hAnsi="Times New Roman"/>
          <w:sz w:val="28"/>
          <w:szCs w:val="28"/>
        </w:rPr>
        <w:t xml:space="preserve">Тема № </w:t>
      </w:r>
      <w:r w:rsidRPr="004B552A">
        <w:rPr>
          <w:rStyle w:val="a4"/>
          <w:rFonts w:ascii="Times New Roman" w:hAnsi="Times New Roman"/>
          <w:sz w:val="28"/>
          <w:szCs w:val="28"/>
        </w:rPr>
        <w:t>8</w:t>
      </w:r>
      <w:r w:rsidR="00B70CF2">
        <w:rPr>
          <w:rStyle w:val="a4"/>
          <w:rFonts w:ascii="Times New Roman" w:hAnsi="Times New Roman"/>
          <w:sz w:val="28"/>
          <w:szCs w:val="28"/>
        </w:rPr>
        <w:t>.2. Защита от вооруженного противника</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Способы защиты от противника, вооруженного ножом. Способы защиты от противника, вооруженного огнестрельным оружием. Способы защиты от противника, вооруженного подручными средствами. Защита с помощью подручных средств.</w:t>
      </w:r>
    </w:p>
    <w:p w:rsidR="009577C8" w:rsidRDefault="00305D64">
      <w:pPr>
        <w:spacing w:line="360" w:lineRule="auto"/>
        <w:ind w:firstLine="850"/>
        <w:jc w:val="both"/>
      </w:pPr>
      <w:r>
        <w:rPr>
          <w:rStyle w:val="a4"/>
          <w:rFonts w:ascii="Times New Roman" w:hAnsi="Times New Roman"/>
          <w:color w:val="111111"/>
          <w:sz w:val="28"/>
          <w:szCs w:val="28"/>
        </w:rPr>
        <w:t xml:space="preserve">Тема № </w:t>
      </w:r>
      <w:r w:rsidRPr="004B552A">
        <w:rPr>
          <w:rStyle w:val="a4"/>
          <w:rFonts w:ascii="Times New Roman" w:hAnsi="Times New Roman"/>
          <w:color w:val="111111"/>
          <w:sz w:val="28"/>
          <w:szCs w:val="28"/>
        </w:rPr>
        <w:t>8</w:t>
      </w:r>
      <w:r w:rsidR="00B70CF2">
        <w:rPr>
          <w:rStyle w:val="a4"/>
          <w:rFonts w:ascii="Times New Roman" w:hAnsi="Times New Roman"/>
          <w:color w:val="111111"/>
          <w:sz w:val="28"/>
          <w:szCs w:val="28"/>
        </w:rPr>
        <w:t>.3. Защита с помощью специальных средств</w:t>
      </w:r>
    </w:p>
    <w:p w:rsidR="009577C8" w:rsidRDefault="00B70CF2">
      <w:pPr>
        <w:spacing w:line="360" w:lineRule="auto"/>
        <w:ind w:firstLine="850"/>
        <w:jc w:val="both"/>
      </w:pPr>
      <w:r>
        <w:rPr>
          <w:rStyle w:val="a4"/>
          <w:rFonts w:ascii="Times New Roman" w:hAnsi="Times New Roman"/>
          <w:b w:val="0"/>
          <w:color w:val="111111"/>
          <w:sz w:val="28"/>
          <w:szCs w:val="28"/>
        </w:rPr>
        <w:t>Защита с помощью специальных средств, разрешенных для использования в частной охранной деятельности и подручных средств.</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Защита с помощью резиновой палки. Использование наручников. Применение в охранной деятельности бронежилетов, шлемов защитных.</w:t>
      </w:r>
    </w:p>
    <w:p w:rsidR="00CF5584" w:rsidRDefault="00CF5584" w:rsidP="00CF5584">
      <w:pPr>
        <w:spacing w:line="360" w:lineRule="auto"/>
        <w:ind w:firstLine="794"/>
        <w:jc w:val="both"/>
        <w:rPr>
          <w:rStyle w:val="a4"/>
          <w:rFonts w:ascii="Times New Roman" w:hAnsi="Times New Roman"/>
          <w:sz w:val="28"/>
          <w:szCs w:val="28"/>
        </w:rPr>
      </w:pPr>
      <w:r>
        <w:rPr>
          <w:rStyle w:val="a4"/>
          <w:rFonts w:ascii="Times New Roman" w:hAnsi="Times New Roman"/>
          <w:sz w:val="28"/>
          <w:szCs w:val="28"/>
        </w:rPr>
        <w:t>Раздел</w:t>
      </w:r>
      <w:r w:rsidR="00305D64">
        <w:rPr>
          <w:rStyle w:val="a4"/>
          <w:rFonts w:ascii="Times New Roman" w:hAnsi="Times New Roman"/>
          <w:sz w:val="28"/>
          <w:szCs w:val="28"/>
        </w:rPr>
        <w:t xml:space="preserve"> </w:t>
      </w:r>
      <w:r w:rsidR="00305D64">
        <w:rPr>
          <w:rStyle w:val="a4"/>
          <w:rFonts w:ascii="Times New Roman" w:hAnsi="Times New Roman"/>
          <w:sz w:val="28"/>
          <w:szCs w:val="28"/>
          <w:lang w:val="en-US"/>
        </w:rPr>
        <w:t>IX</w:t>
      </w:r>
      <w:r>
        <w:rPr>
          <w:rStyle w:val="a4"/>
          <w:rFonts w:ascii="Times New Roman" w:hAnsi="Times New Roman"/>
          <w:sz w:val="28"/>
          <w:szCs w:val="28"/>
        </w:rPr>
        <w:t>. Противодействие терроризму.</w:t>
      </w:r>
    </w:p>
    <w:p w:rsidR="00CF5584" w:rsidRDefault="00CF5584" w:rsidP="00CF5584">
      <w:pPr>
        <w:pStyle w:val="ae"/>
        <w:shd w:val="clear" w:color="auto" w:fill="FFFFFF"/>
        <w:spacing w:before="0" w:beforeAutospacing="0" w:after="199" w:afterAutospacing="0"/>
        <w:textAlignment w:val="baseline"/>
        <w:rPr>
          <w:rFonts w:ascii="Arial" w:hAnsi="Arial" w:cs="Arial"/>
          <w:color w:val="222222"/>
        </w:rPr>
      </w:pPr>
      <w:r>
        <w:rPr>
          <w:rStyle w:val="a4"/>
          <w:sz w:val="28"/>
          <w:szCs w:val="28"/>
        </w:rPr>
        <w:t xml:space="preserve">           </w:t>
      </w:r>
      <w:r w:rsidR="00305D64">
        <w:rPr>
          <w:rStyle w:val="a4"/>
          <w:sz w:val="28"/>
          <w:szCs w:val="28"/>
        </w:rPr>
        <w:t xml:space="preserve">Тема № </w:t>
      </w:r>
      <w:r w:rsidR="00305D64" w:rsidRPr="004B552A">
        <w:rPr>
          <w:rStyle w:val="a4"/>
          <w:sz w:val="28"/>
          <w:szCs w:val="28"/>
        </w:rPr>
        <w:t>9</w:t>
      </w:r>
      <w:r>
        <w:rPr>
          <w:rStyle w:val="a4"/>
          <w:sz w:val="28"/>
          <w:szCs w:val="28"/>
        </w:rPr>
        <w:t>.1.</w:t>
      </w:r>
      <w:r w:rsidRPr="00134570">
        <w:rPr>
          <w:rStyle w:val="a4"/>
          <w:b w:val="0"/>
          <w:sz w:val="28"/>
          <w:szCs w:val="28"/>
        </w:rPr>
        <w:t>П</w:t>
      </w:r>
      <w:r w:rsidRPr="00134570">
        <w:rPr>
          <w:b/>
          <w:color w:val="222222"/>
          <w:sz w:val="28"/>
          <w:szCs w:val="28"/>
        </w:rPr>
        <w:t>ротиводействие терроризму. Общие вопросы антитеррористической защиты охраняемых объектов.</w:t>
      </w:r>
    </w:p>
    <w:p w:rsidR="00CF5584" w:rsidRPr="00134570" w:rsidRDefault="00CF5584" w:rsidP="00CF5584">
      <w:pPr>
        <w:pStyle w:val="ae"/>
        <w:shd w:val="clear" w:color="auto" w:fill="FFFFFF"/>
        <w:spacing w:before="0" w:beforeAutospacing="0" w:after="199" w:afterAutospacing="0"/>
        <w:textAlignment w:val="baseline"/>
        <w:rPr>
          <w:color w:val="222222"/>
          <w:sz w:val="28"/>
          <w:szCs w:val="28"/>
        </w:rPr>
      </w:pPr>
      <w:r>
        <w:rPr>
          <w:color w:val="222222"/>
          <w:sz w:val="28"/>
          <w:szCs w:val="28"/>
        </w:rPr>
        <w:t xml:space="preserve">           </w:t>
      </w:r>
      <w:r w:rsidRPr="00134570">
        <w:rPr>
          <w:color w:val="222222"/>
          <w:sz w:val="28"/>
          <w:szCs w:val="28"/>
        </w:rPr>
        <w:t>Правовая основа противодействия терроризму и обеспечения антитеррористической защиты охраняемых объектов.</w:t>
      </w:r>
    </w:p>
    <w:p w:rsidR="00CF5584" w:rsidRPr="00134570" w:rsidRDefault="00CF5584" w:rsidP="00CF5584">
      <w:pPr>
        <w:pStyle w:val="ae"/>
        <w:shd w:val="clear" w:color="auto" w:fill="FFFFFF"/>
        <w:spacing w:before="0" w:beforeAutospacing="0" w:after="199" w:afterAutospacing="0"/>
        <w:textAlignment w:val="baseline"/>
        <w:rPr>
          <w:color w:val="222222"/>
          <w:sz w:val="28"/>
          <w:szCs w:val="28"/>
        </w:rPr>
      </w:pPr>
      <w:r>
        <w:rPr>
          <w:color w:val="222222"/>
          <w:sz w:val="28"/>
          <w:szCs w:val="28"/>
        </w:rPr>
        <w:t xml:space="preserve">          </w:t>
      </w:r>
      <w:r w:rsidRPr="00134570">
        <w:rPr>
          <w:color w:val="222222"/>
          <w:sz w:val="28"/>
          <w:szCs w:val="28"/>
        </w:rPr>
        <w:t>Террористические угрозы охраняемым объектам (классификация терроризма, основные виды террористических угроз).</w:t>
      </w:r>
    </w:p>
    <w:p w:rsidR="00CF5584" w:rsidRPr="00134570" w:rsidRDefault="00CF5584" w:rsidP="00CF5584">
      <w:pPr>
        <w:pStyle w:val="ae"/>
        <w:shd w:val="clear" w:color="auto" w:fill="FFFFFF"/>
        <w:spacing w:before="0" w:beforeAutospacing="0" w:after="199" w:afterAutospacing="0"/>
        <w:textAlignment w:val="baseline"/>
        <w:rPr>
          <w:b/>
          <w:color w:val="222222"/>
          <w:sz w:val="28"/>
          <w:szCs w:val="28"/>
        </w:rPr>
      </w:pPr>
      <w:r>
        <w:rPr>
          <w:b/>
          <w:color w:val="222222"/>
          <w:sz w:val="28"/>
          <w:szCs w:val="28"/>
        </w:rPr>
        <w:t xml:space="preserve">          </w:t>
      </w:r>
      <w:r w:rsidR="00305D64">
        <w:rPr>
          <w:b/>
          <w:color w:val="222222"/>
          <w:sz w:val="28"/>
          <w:szCs w:val="28"/>
        </w:rPr>
        <w:t xml:space="preserve">Тема № </w:t>
      </w:r>
      <w:r w:rsidR="00305D64" w:rsidRPr="004B552A">
        <w:rPr>
          <w:b/>
          <w:color w:val="222222"/>
          <w:sz w:val="28"/>
          <w:szCs w:val="28"/>
        </w:rPr>
        <w:t>9</w:t>
      </w:r>
      <w:r w:rsidRPr="00134570">
        <w:rPr>
          <w:b/>
          <w:color w:val="222222"/>
          <w:sz w:val="28"/>
          <w:szCs w:val="28"/>
        </w:rPr>
        <w:t>.2. Основные направления профилактики террористических угроз. Порядок действий при обнаружении террористических угроз.</w:t>
      </w:r>
    </w:p>
    <w:p w:rsidR="00CF5584" w:rsidRPr="00531A08" w:rsidRDefault="00CF5584" w:rsidP="00CF5584">
      <w:pPr>
        <w:rPr>
          <w:rFonts w:ascii="Times New Roman" w:hAnsi="Times New Roman" w:cs="Times New Roman"/>
          <w:sz w:val="28"/>
          <w:szCs w:val="28"/>
        </w:rPr>
      </w:pPr>
      <w:r w:rsidRPr="00531A08">
        <w:rPr>
          <w:rFonts w:ascii="Times New Roman" w:hAnsi="Times New Roman" w:cs="Times New Roman"/>
          <w:sz w:val="28"/>
          <w:szCs w:val="28"/>
        </w:rPr>
        <w:t xml:space="preserve">          Формирование мировоззренческой позиции, противостоящей идеологии терроризма. Сущность идеологии терроризма. Основные нравственные качества, порождающие идеологию терроризма. Основные нравственные качества, противостоящие идеологии терроризма. Распознавание отрицательной идеологии по эмоциональным признакам.</w:t>
      </w:r>
    </w:p>
    <w:p w:rsidR="00CF5584" w:rsidRPr="00531A08" w:rsidRDefault="00CF5584" w:rsidP="00CF5584">
      <w:pPr>
        <w:rPr>
          <w:rFonts w:ascii="Times New Roman" w:hAnsi="Times New Roman" w:cs="Times New Roman"/>
          <w:sz w:val="28"/>
          <w:szCs w:val="28"/>
        </w:rPr>
      </w:pPr>
      <w:r w:rsidRPr="00531A08">
        <w:rPr>
          <w:rFonts w:ascii="Times New Roman" w:hAnsi="Times New Roman" w:cs="Times New Roman"/>
          <w:sz w:val="28"/>
          <w:szCs w:val="28"/>
        </w:rPr>
        <w:t xml:space="preserve">          Построение системы безопасности охраняемого объекта в части противодействия террористическим угрозам. Оценка вероятного способа, места, времени и обстановки реализации прогнозируемых террористических угроз. Выбор мер обеспечения безопасности, соответствующих прогнозируемым угрозам. </w:t>
      </w:r>
    </w:p>
    <w:p w:rsidR="00CF5584" w:rsidRPr="00531A08" w:rsidRDefault="00CF5584" w:rsidP="00CF5584">
      <w:pPr>
        <w:rPr>
          <w:rFonts w:ascii="Times New Roman" w:hAnsi="Times New Roman" w:cs="Times New Roman"/>
          <w:sz w:val="28"/>
          <w:szCs w:val="28"/>
        </w:rPr>
      </w:pPr>
      <w:r w:rsidRPr="00531A08">
        <w:rPr>
          <w:rFonts w:ascii="Times New Roman" w:hAnsi="Times New Roman" w:cs="Times New Roman"/>
          <w:sz w:val="28"/>
          <w:szCs w:val="28"/>
        </w:rPr>
        <w:t xml:space="preserve">          Основные формы и методы выявления и пресечения террористических угроз, применяемые в службах охраны. Сбор информации от посетителей и персонала охраняемого объекта. Осмотр прилегающей территории, периметра, </w:t>
      </w:r>
      <w:r w:rsidRPr="00531A08">
        <w:rPr>
          <w:rFonts w:ascii="Times New Roman" w:hAnsi="Times New Roman" w:cs="Times New Roman"/>
          <w:sz w:val="28"/>
          <w:szCs w:val="28"/>
        </w:rPr>
        <w:lastRenderedPageBreak/>
        <w:t>коммуникаций и критических элементов объекта, технических полостей, предметов и оборудования в помещениях объекта с уточнением наличия угрожающих признаков, принадлежности и назначения обнаруживаемых предметов. Доклад о наличии/отсутствии признаков террористической угрозы.   Иные меры обеспечения безопасности, реализуемые в целях противодействия терроризму при участии сотрудников охраны.</w:t>
      </w:r>
    </w:p>
    <w:p w:rsidR="00CF5584" w:rsidRPr="00531A08" w:rsidRDefault="00CF5584" w:rsidP="00CF5584">
      <w:pPr>
        <w:rPr>
          <w:rFonts w:ascii="Times New Roman" w:hAnsi="Times New Roman" w:cs="Times New Roman"/>
          <w:sz w:val="28"/>
          <w:szCs w:val="28"/>
        </w:rPr>
      </w:pPr>
      <w:r w:rsidRPr="00531A08">
        <w:rPr>
          <w:rFonts w:ascii="Times New Roman" w:hAnsi="Times New Roman" w:cs="Times New Roman"/>
          <w:sz w:val="28"/>
          <w:szCs w:val="28"/>
        </w:rPr>
        <w:t xml:space="preserve">           Порядок действий при обнаружении террористических угроз. Система реагирования на обнаруженные террористические угрозы. Рекомендации по противодействию актам терроризма федерального органа исполнительной власти, уполномоченного в сфере безопасности.</w:t>
      </w:r>
    </w:p>
    <w:p w:rsidR="00CF5584" w:rsidRPr="00531A08" w:rsidRDefault="00CF5584" w:rsidP="00CF5584">
      <w:pPr>
        <w:rPr>
          <w:rFonts w:ascii="Times New Roman" w:hAnsi="Times New Roman" w:cs="Times New Roman"/>
          <w:sz w:val="28"/>
          <w:szCs w:val="28"/>
        </w:rPr>
      </w:pPr>
      <w:r w:rsidRPr="00531A08">
        <w:rPr>
          <w:rFonts w:ascii="Times New Roman" w:hAnsi="Times New Roman" w:cs="Times New Roman"/>
          <w:sz w:val="28"/>
          <w:szCs w:val="28"/>
        </w:rPr>
        <w:t xml:space="preserve">           Последовательность действий при обнаружении потенциально опасных предметов (подозрительных на наличие взрывных устройств, взрывчатых веществ, огнеопасных веществ). Последовательность действий в случае угрозы террористического акта, полученной от предполагаемого террориста по телефону или при непосредственном общении. Последовательность действий в случае захвата заложников. Последовательность действий в случае срабатывания взрывного устройства. Последовательность действий в случае применения отравляющих веществ. </w:t>
      </w:r>
    </w:p>
    <w:p w:rsidR="00CF5584" w:rsidRPr="00531A08" w:rsidRDefault="00CF5584" w:rsidP="00CF5584">
      <w:pPr>
        <w:rPr>
          <w:rFonts w:ascii="Times New Roman" w:hAnsi="Times New Roman" w:cs="Times New Roman"/>
          <w:sz w:val="28"/>
          <w:szCs w:val="28"/>
        </w:rPr>
      </w:pPr>
      <w:r w:rsidRPr="00531A08">
        <w:rPr>
          <w:rFonts w:ascii="Times New Roman" w:hAnsi="Times New Roman" w:cs="Times New Roman"/>
          <w:sz w:val="28"/>
          <w:szCs w:val="28"/>
        </w:rPr>
        <w:t xml:space="preserve">          Особенности действий по локализации и удалению людей из опасной зоны при возникновении террористических угроз. Особенности действий при обнаружении ядовитых, отравляющих, токсичных, опасных химических и биологических веществ, а также ядерных материалов, радиоактивных веществ, источников радиоактивного излучения. Особенности действий со специальными средствам в ходе противодействия террористическим угрозам.  </w:t>
      </w:r>
    </w:p>
    <w:p w:rsidR="00CF5584" w:rsidRPr="00531A08" w:rsidRDefault="00CF5584" w:rsidP="00CF5584">
      <w:pPr>
        <w:rPr>
          <w:rFonts w:ascii="Times New Roman" w:hAnsi="Times New Roman" w:cs="Times New Roman"/>
          <w:sz w:val="28"/>
          <w:szCs w:val="28"/>
        </w:rPr>
      </w:pPr>
      <w:r w:rsidRPr="00531A08">
        <w:rPr>
          <w:rFonts w:ascii="Times New Roman" w:hAnsi="Times New Roman" w:cs="Times New Roman"/>
          <w:sz w:val="28"/>
          <w:szCs w:val="28"/>
        </w:rPr>
        <w:t xml:space="preserve">          Прогнозирование эффективности, а также возможных положительных и отрицательных последствий от применения названных мер воздействия.</w:t>
      </w:r>
    </w:p>
    <w:p w:rsidR="00017503" w:rsidRPr="00790400" w:rsidRDefault="00CF5584" w:rsidP="00017503">
      <w:pPr>
        <w:autoSpaceDE w:val="0"/>
        <w:autoSpaceDN w:val="0"/>
        <w:adjustRightInd w:val="0"/>
        <w:ind w:firstLine="708"/>
        <w:jc w:val="both"/>
        <w:rPr>
          <w:color w:val="auto"/>
          <w:sz w:val="28"/>
          <w:szCs w:val="28"/>
          <w:lang w:eastAsia="ru-RU"/>
        </w:rPr>
      </w:pPr>
      <w:r w:rsidRPr="00531A08">
        <w:rPr>
          <w:rFonts w:ascii="Times New Roman" w:hAnsi="Times New Roman" w:cs="Times New Roman"/>
          <w:sz w:val="28"/>
          <w:szCs w:val="28"/>
        </w:rPr>
        <w:t xml:space="preserve">          Организация взаимодействия с оперативными группами в муниципальных образованиях в целях повышения качества работы по профилактике терроризма, минимизации и (или) ликвидации последствий</w:t>
      </w:r>
      <w:r w:rsidRPr="00531A08">
        <w:rPr>
          <w:rFonts w:ascii="Times New Roman" w:hAnsi="Times New Roman" w:cs="Times New Roman"/>
          <w:b/>
          <w:sz w:val="28"/>
          <w:szCs w:val="28"/>
        </w:rPr>
        <w:t xml:space="preserve"> </w:t>
      </w:r>
      <w:r w:rsidRPr="00531A08">
        <w:rPr>
          <w:rFonts w:ascii="Times New Roman" w:hAnsi="Times New Roman" w:cs="Times New Roman"/>
          <w:sz w:val="28"/>
          <w:szCs w:val="28"/>
        </w:rPr>
        <w:t>проявлений терроризма.</w:t>
      </w:r>
      <w:r w:rsidR="00017503" w:rsidRPr="00017503">
        <w:rPr>
          <w:color w:val="000099"/>
          <w:sz w:val="28"/>
          <w:szCs w:val="28"/>
          <w:lang w:eastAsia="ru-RU"/>
        </w:rPr>
        <w:t xml:space="preserve"> </w:t>
      </w:r>
      <w:r w:rsidR="00017503" w:rsidRPr="00790400">
        <w:rPr>
          <w:color w:val="auto"/>
          <w:sz w:val="28"/>
          <w:szCs w:val="28"/>
          <w:lang w:eastAsia="ru-RU"/>
        </w:rPr>
        <w:t>Особенности профилактики террористических угроз и противодействия террористическим угрозам при охране объектов социальной сферы на примере охраны образовательных организаций (далее – «объекты образования»).</w:t>
      </w:r>
    </w:p>
    <w:p w:rsidR="00017503" w:rsidRPr="00790400" w:rsidRDefault="00017503" w:rsidP="00017503">
      <w:pPr>
        <w:autoSpaceDE w:val="0"/>
        <w:autoSpaceDN w:val="0"/>
        <w:adjustRightInd w:val="0"/>
        <w:ind w:firstLine="708"/>
        <w:jc w:val="both"/>
        <w:rPr>
          <w:color w:val="auto"/>
          <w:sz w:val="28"/>
          <w:szCs w:val="28"/>
          <w:lang w:eastAsia="ru-RU"/>
        </w:rPr>
      </w:pPr>
      <w:r w:rsidRPr="00790400">
        <w:rPr>
          <w:color w:val="auto"/>
          <w:sz w:val="28"/>
          <w:szCs w:val="28"/>
          <w:lang w:eastAsia="ru-RU"/>
        </w:rPr>
        <w:t xml:space="preserve">Типовая модель действий нарушителя, совершающего на объекте образования преступление террористической направленности в формах вооруженного нападения, размещения взрывного устройства, захвата заложников. Алгоритмы действий работников частных охранных организаций, направленные на профилактику и пресечение совершения (угрозы совершения) следующих преступлений, в том числе террористической направленности, на объектах образования: </w:t>
      </w:r>
    </w:p>
    <w:p w:rsidR="00017503" w:rsidRPr="00790400" w:rsidRDefault="00017503" w:rsidP="00017503">
      <w:pPr>
        <w:autoSpaceDE w:val="0"/>
        <w:autoSpaceDN w:val="0"/>
        <w:adjustRightInd w:val="0"/>
        <w:ind w:firstLine="708"/>
        <w:jc w:val="both"/>
        <w:rPr>
          <w:color w:val="auto"/>
          <w:sz w:val="28"/>
          <w:szCs w:val="28"/>
          <w:lang w:eastAsia="ru-RU"/>
        </w:rPr>
      </w:pPr>
      <w:r w:rsidRPr="00790400">
        <w:rPr>
          <w:color w:val="auto"/>
          <w:sz w:val="28"/>
          <w:szCs w:val="28"/>
          <w:lang w:eastAsia="ru-RU"/>
        </w:rPr>
        <w:t>вооруженного нападения (варианты «стрелок на территории», «стрелок в здании»);</w:t>
      </w:r>
    </w:p>
    <w:p w:rsidR="00017503" w:rsidRPr="00790400" w:rsidRDefault="00017503" w:rsidP="00017503">
      <w:pPr>
        <w:autoSpaceDE w:val="0"/>
        <w:autoSpaceDN w:val="0"/>
        <w:adjustRightInd w:val="0"/>
        <w:ind w:firstLine="708"/>
        <w:jc w:val="both"/>
        <w:rPr>
          <w:color w:val="auto"/>
          <w:sz w:val="28"/>
          <w:szCs w:val="28"/>
          <w:lang w:eastAsia="ru-RU"/>
        </w:rPr>
      </w:pPr>
      <w:r w:rsidRPr="00790400">
        <w:rPr>
          <w:color w:val="auto"/>
          <w:sz w:val="28"/>
          <w:szCs w:val="28"/>
          <w:lang w:eastAsia="ru-RU"/>
        </w:rPr>
        <w:t>размещения взрывного устройства (варианты «взрывное устройство обнаружено на входе (при попытке проноса)», «взрывное устройство обнаружено в здании»);</w:t>
      </w:r>
    </w:p>
    <w:p w:rsidR="00017503" w:rsidRPr="00790400" w:rsidRDefault="00017503" w:rsidP="00017503">
      <w:pPr>
        <w:autoSpaceDE w:val="0"/>
        <w:autoSpaceDN w:val="0"/>
        <w:adjustRightInd w:val="0"/>
        <w:ind w:firstLine="708"/>
        <w:jc w:val="both"/>
        <w:rPr>
          <w:color w:val="auto"/>
          <w:sz w:val="28"/>
          <w:szCs w:val="28"/>
          <w:lang w:eastAsia="ru-RU"/>
        </w:rPr>
      </w:pPr>
      <w:r w:rsidRPr="00790400">
        <w:rPr>
          <w:color w:val="auto"/>
          <w:sz w:val="28"/>
          <w:szCs w:val="28"/>
          <w:lang w:eastAsia="ru-RU"/>
        </w:rPr>
        <w:t>захвата заложников.</w:t>
      </w:r>
    </w:p>
    <w:p w:rsidR="00017503" w:rsidRPr="00790400" w:rsidRDefault="00017503" w:rsidP="00017503">
      <w:pPr>
        <w:autoSpaceDE w:val="0"/>
        <w:autoSpaceDN w:val="0"/>
        <w:adjustRightInd w:val="0"/>
        <w:ind w:firstLine="708"/>
        <w:jc w:val="both"/>
        <w:rPr>
          <w:color w:val="auto"/>
          <w:sz w:val="28"/>
          <w:szCs w:val="28"/>
          <w:lang w:eastAsia="ru-RU"/>
        </w:rPr>
      </w:pPr>
      <w:r w:rsidRPr="00790400">
        <w:rPr>
          <w:color w:val="auto"/>
          <w:sz w:val="28"/>
          <w:szCs w:val="28"/>
          <w:lang w:eastAsia="ru-RU"/>
        </w:rPr>
        <w:lastRenderedPageBreak/>
        <w:t xml:space="preserve">Необходимость исполнения должностных обязанностей работников частных охранных организаций согласно алгоритмам, закрепленным в документах, утверждаемых руководителем образовательной организации, для действий при совершении (угрозе совершения) преступлений, в том числе террористической направленности. Возможности раннего выявления признаков, свидетельствующих о возможной подготовке и совершении преступлений, в том числе террористической направленности, на объекте образования. </w:t>
      </w:r>
    </w:p>
    <w:p w:rsidR="00017503" w:rsidRPr="00790400" w:rsidRDefault="00017503" w:rsidP="00017503">
      <w:pPr>
        <w:autoSpaceDE w:val="0"/>
        <w:autoSpaceDN w:val="0"/>
        <w:adjustRightInd w:val="0"/>
        <w:ind w:firstLine="708"/>
        <w:jc w:val="both"/>
        <w:rPr>
          <w:color w:val="auto"/>
          <w:sz w:val="28"/>
          <w:szCs w:val="28"/>
          <w:lang w:eastAsia="ru-RU"/>
        </w:rPr>
      </w:pPr>
      <w:r w:rsidRPr="00790400">
        <w:rPr>
          <w:color w:val="auto"/>
          <w:sz w:val="28"/>
          <w:szCs w:val="28"/>
          <w:lang w:eastAsia="ru-RU"/>
        </w:rPr>
        <w:t>Рекомендуемые расстояния для эвакуации и оцепления при обнаружении взрывного устройства или похожего на него предмета.</w:t>
      </w:r>
    </w:p>
    <w:p w:rsidR="00017503" w:rsidRPr="00BE089A" w:rsidRDefault="00017503" w:rsidP="00017503">
      <w:pPr>
        <w:autoSpaceDE w:val="0"/>
        <w:autoSpaceDN w:val="0"/>
        <w:adjustRightInd w:val="0"/>
        <w:ind w:firstLine="708"/>
        <w:jc w:val="both"/>
        <w:rPr>
          <w:sz w:val="28"/>
          <w:szCs w:val="28"/>
          <w:lang w:eastAsia="ru-RU"/>
        </w:rPr>
      </w:pPr>
    </w:p>
    <w:p w:rsidR="00CF5584" w:rsidRPr="00531A08" w:rsidRDefault="00CF5584" w:rsidP="00CF5584">
      <w:pPr>
        <w:rPr>
          <w:rFonts w:ascii="Times New Roman" w:hAnsi="Times New Roman" w:cs="Times New Roman"/>
          <w:sz w:val="28"/>
          <w:szCs w:val="28"/>
        </w:rPr>
      </w:pPr>
    </w:p>
    <w:p w:rsidR="00CF5584" w:rsidRPr="002C7C9F" w:rsidRDefault="00CF5584" w:rsidP="00CF5584">
      <w:pPr>
        <w:pStyle w:val="ae"/>
        <w:shd w:val="clear" w:color="auto" w:fill="FFFFFF"/>
        <w:spacing w:before="0" w:beforeAutospacing="0" w:after="199" w:afterAutospacing="0"/>
        <w:textAlignment w:val="baseline"/>
        <w:rPr>
          <w:color w:val="222222"/>
          <w:sz w:val="28"/>
          <w:szCs w:val="28"/>
        </w:rPr>
      </w:pPr>
      <w:r>
        <w:rPr>
          <w:rFonts w:ascii="Arial" w:hAnsi="Arial" w:cs="Arial"/>
          <w:b/>
          <w:color w:val="222222"/>
        </w:rPr>
        <w:t xml:space="preserve">         </w:t>
      </w:r>
      <w:r w:rsidR="00305D64" w:rsidRPr="002C7C9F">
        <w:rPr>
          <w:b/>
          <w:color w:val="222222"/>
          <w:sz w:val="28"/>
          <w:szCs w:val="28"/>
        </w:rPr>
        <w:t>Тема № 9</w:t>
      </w:r>
      <w:r w:rsidRPr="002C7C9F">
        <w:rPr>
          <w:b/>
          <w:color w:val="222222"/>
          <w:sz w:val="28"/>
          <w:szCs w:val="28"/>
        </w:rPr>
        <w:t>.3.</w:t>
      </w:r>
      <w:r w:rsidRPr="002C7C9F">
        <w:rPr>
          <w:color w:val="222222"/>
          <w:sz w:val="28"/>
          <w:szCs w:val="28"/>
        </w:rPr>
        <w:t xml:space="preserve"> </w:t>
      </w:r>
      <w:r w:rsidRPr="002C7C9F">
        <w:rPr>
          <w:b/>
          <w:color w:val="222222"/>
          <w:sz w:val="28"/>
          <w:szCs w:val="28"/>
        </w:rPr>
        <w:t>Практический тренинг по профилактике и противодействию террористическим угрозам</w:t>
      </w:r>
      <w:r w:rsidRPr="002C7C9F">
        <w:rPr>
          <w:color w:val="222222"/>
          <w:sz w:val="28"/>
          <w:szCs w:val="28"/>
        </w:rPr>
        <w:t>.</w:t>
      </w:r>
    </w:p>
    <w:p w:rsidR="00CF5584" w:rsidRPr="00134570" w:rsidRDefault="00CF5584" w:rsidP="00CF5584">
      <w:pPr>
        <w:pStyle w:val="ae"/>
        <w:shd w:val="clear" w:color="auto" w:fill="FFFFFF"/>
        <w:spacing w:before="0" w:beforeAutospacing="0" w:after="199" w:afterAutospacing="0"/>
        <w:textAlignment w:val="baseline"/>
        <w:rPr>
          <w:color w:val="222222"/>
          <w:sz w:val="28"/>
          <w:szCs w:val="28"/>
        </w:rPr>
      </w:pPr>
      <w:r>
        <w:rPr>
          <w:color w:val="222222"/>
          <w:sz w:val="28"/>
          <w:szCs w:val="28"/>
        </w:rPr>
        <w:t xml:space="preserve">         </w:t>
      </w:r>
      <w:r w:rsidRPr="00134570">
        <w:rPr>
          <w:color w:val="222222"/>
          <w:sz w:val="28"/>
          <w:szCs w:val="28"/>
        </w:rPr>
        <w:t>Варианты проведения практического тренинга по профилактике и противодействию террористическим угрозам.</w:t>
      </w:r>
    </w:p>
    <w:p w:rsidR="00CF5584" w:rsidRDefault="00CF5584" w:rsidP="00CF5584">
      <w:pPr>
        <w:pStyle w:val="ae"/>
        <w:shd w:val="clear" w:color="auto" w:fill="FFFFFF"/>
        <w:spacing w:before="0" w:beforeAutospacing="0" w:after="199" w:afterAutospacing="0"/>
        <w:textAlignment w:val="baseline"/>
        <w:rPr>
          <w:color w:val="222222"/>
          <w:sz w:val="28"/>
          <w:szCs w:val="28"/>
        </w:rPr>
      </w:pPr>
      <w:r>
        <w:rPr>
          <w:color w:val="222222"/>
          <w:sz w:val="28"/>
          <w:szCs w:val="28"/>
        </w:rPr>
        <w:t xml:space="preserve">         </w:t>
      </w:r>
      <w:r w:rsidRPr="00134570">
        <w:rPr>
          <w:color w:val="222222"/>
          <w:sz w:val="28"/>
          <w:szCs w:val="28"/>
        </w:rPr>
        <w:t xml:space="preserve">Эффективное использование комплекса мер инженерно-технической защиты в условиях возможных террористических угроз. </w:t>
      </w:r>
    </w:p>
    <w:p w:rsidR="00CF5584" w:rsidRPr="00134570" w:rsidRDefault="00CF5584" w:rsidP="00CF5584">
      <w:pPr>
        <w:pStyle w:val="ae"/>
        <w:shd w:val="clear" w:color="auto" w:fill="FFFFFF"/>
        <w:spacing w:before="0" w:beforeAutospacing="0" w:after="199" w:afterAutospacing="0"/>
        <w:textAlignment w:val="baseline"/>
        <w:rPr>
          <w:color w:val="222222"/>
          <w:sz w:val="28"/>
          <w:szCs w:val="28"/>
        </w:rPr>
      </w:pPr>
      <w:r>
        <w:rPr>
          <w:color w:val="222222"/>
          <w:sz w:val="28"/>
          <w:szCs w:val="28"/>
        </w:rPr>
        <w:t xml:space="preserve">         </w:t>
      </w:r>
      <w:r w:rsidRPr="00134570">
        <w:rPr>
          <w:color w:val="222222"/>
          <w:sz w:val="28"/>
          <w:szCs w:val="28"/>
        </w:rPr>
        <w:t>Мероприятия, направленные на обеспечение устойчивости работы инженерно-технических систем обеспечения безопасности.</w:t>
      </w:r>
    </w:p>
    <w:p w:rsidR="00CF5584" w:rsidRPr="00134570" w:rsidRDefault="00CF5584" w:rsidP="00CF5584">
      <w:pPr>
        <w:pStyle w:val="ae"/>
        <w:shd w:val="clear" w:color="auto" w:fill="FFFFFF"/>
        <w:spacing w:before="0" w:beforeAutospacing="0" w:after="199" w:afterAutospacing="0"/>
        <w:textAlignment w:val="baseline"/>
        <w:rPr>
          <w:color w:val="222222"/>
          <w:sz w:val="28"/>
          <w:szCs w:val="28"/>
        </w:rPr>
      </w:pPr>
      <w:r>
        <w:rPr>
          <w:color w:val="222222"/>
          <w:sz w:val="28"/>
          <w:szCs w:val="28"/>
        </w:rPr>
        <w:t xml:space="preserve">         </w:t>
      </w:r>
      <w:r w:rsidRPr="00134570">
        <w:rPr>
          <w:color w:val="222222"/>
          <w:sz w:val="28"/>
          <w:szCs w:val="28"/>
        </w:rPr>
        <w:t xml:space="preserve">Профилирование потенциально опасных посетителей в условиях возможных террористических угроз. Сущность </w:t>
      </w:r>
      <w:proofErr w:type="spellStart"/>
      <w:r w:rsidRPr="00134570">
        <w:rPr>
          <w:color w:val="222222"/>
          <w:sz w:val="28"/>
          <w:szCs w:val="28"/>
        </w:rPr>
        <w:t>профайлинга</w:t>
      </w:r>
      <w:proofErr w:type="spellEnd"/>
      <w:r w:rsidRPr="00134570">
        <w:rPr>
          <w:color w:val="222222"/>
          <w:sz w:val="28"/>
          <w:szCs w:val="28"/>
        </w:rPr>
        <w:t xml:space="preserve">. Подразделение профилируемых лиц на "неопасных" и "потенциально опасных". Признаки потенциально опасных посетителей. Критические признаки потенциально опасных посетителей. </w:t>
      </w:r>
      <w:proofErr w:type="spellStart"/>
      <w:r w:rsidRPr="00134570">
        <w:rPr>
          <w:color w:val="222222"/>
          <w:sz w:val="28"/>
          <w:szCs w:val="28"/>
        </w:rPr>
        <w:t>Профайлинговый</w:t>
      </w:r>
      <w:proofErr w:type="spellEnd"/>
      <w:r w:rsidRPr="00134570">
        <w:rPr>
          <w:color w:val="222222"/>
          <w:sz w:val="28"/>
          <w:szCs w:val="28"/>
        </w:rPr>
        <w:t xml:space="preserve"> опрос (опросная беседа). Признаки "виновного" и "невиновного" собеседника. Невербальные проявления человека. Вероятные признаки лжи и агрессии. Активные приемы выявления лжи и агрессии.</w:t>
      </w:r>
    </w:p>
    <w:p w:rsidR="00CF5584" w:rsidRPr="00134570" w:rsidRDefault="00CF5584" w:rsidP="00CF5584">
      <w:pPr>
        <w:pStyle w:val="ae"/>
        <w:shd w:val="clear" w:color="auto" w:fill="FFFFFF"/>
        <w:spacing w:before="0" w:beforeAutospacing="0" w:after="199" w:afterAutospacing="0"/>
        <w:textAlignment w:val="baseline"/>
        <w:rPr>
          <w:color w:val="222222"/>
          <w:sz w:val="28"/>
          <w:szCs w:val="28"/>
        </w:rPr>
      </w:pPr>
      <w:r>
        <w:rPr>
          <w:color w:val="222222"/>
          <w:sz w:val="28"/>
          <w:szCs w:val="28"/>
        </w:rPr>
        <w:t xml:space="preserve">         </w:t>
      </w:r>
      <w:r w:rsidRPr="00134570">
        <w:rPr>
          <w:color w:val="222222"/>
          <w:sz w:val="28"/>
          <w:szCs w:val="28"/>
        </w:rPr>
        <w:t>Урегулирование возникающих споров, конфликтов и панических настроений в условиях возможных террористических угроз.</w:t>
      </w:r>
    </w:p>
    <w:p w:rsidR="00CF5584" w:rsidRPr="00134570" w:rsidRDefault="00CF5584" w:rsidP="00CF5584">
      <w:pPr>
        <w:pStyle w:val="ae"/>
        <w:shd w:val="clear" w:color="auto" w:fill="FFFFFF"/>
        <w:spacing w:before="0" w:beforeAutospacing="0" w:after="199" w:afterAutospacing="0"/>
        <w:textAlignment w:val="baseline"/>
        <w:rPr>
          <w:color w:val="222222"/>
          <w:sz w:val="28"/>
          <w:szCs w:val="28"/>
        </w:rPr>
      </w:pPr>
      <w:r>
        <w:rPr>
          <w:color w:val="222222"/>
          <w:sz w:val="28"/>
          <w:szCs w:val="28"/>
        </w:rPr>
        <w:t xml:space="preserve">         </w:t>
      </w:r>
      <w:r w:rsidRPr="00134570">
        <w:rPr>
          <w:color w:val="222222"/>
          <w:sz w:val="28"/>
          <w:szCs w:val="28"/>
        </w:rPr>
        <w:t>Наблюдение в условиях возможных террористических угроз. Методы наблюдения. Демонстративное и скрытое наблюдение. Особенности осуществление наблюдения, поддержание остроты зрительного восприятия, тренинг запоминания.</w:t>
      </w:r>
    </w:p>
    <w:p w:rsidR="00CF5584" w:rsidRPr="00134570" w:rsidRDefault="00CF5584" w:rsidP="00CF5584">
      <w:pPr>
        <w:pStyle w:val="ae"/>
        <w:shd w:val="clear" w:color="auto" w:fill="FFFFFF"/>
        <w:spacing w:before="0" w:beforeAutospacing="0" w:after="199" w:afterAutospacing="0"/>
        <w:textAlignment w:val="baseline"/>
        <w:rPr>
          <w:color w:val="222222"/>
          <w:sz w:val="28"/>
          <w:szCs w:val="28"/>
        </w:rPr>
      </w:pPr>
      <w:r>
        <w:rPr>
          <w:color w:val="222222"/>
          <w:sz w:val="28"/>
          <w:szCs w:val="28"/>
        </w:rPr>
        <w:t xml:space="preserve">           </w:t>
      </w:r>
      <w:r w:rsidRPr="00134570">
        <w:rPr>
          <w:color w:val="222222"/>
          <w:sz w:val="28"/>
          <w:szCs w:val="28"/>
        </w:rPr>
        <w:t>Оценка индивидуальных психологических особенностей сотрудников охраны. Целевая установка сотрудника, мировоззренческая позиция, характер, наличие в характере основных нравственных качеств, способствующих эффективной работе в охране, характеристики мышления (широта и быстрота), способность соизмерять предпринимаемые действия со складывающейся обстановкой, особенности личности (направленность характера, факторы "</w:t>
      </w:r>
      <w:proofErr w:type="spellStart"/>
      <w:r w:rsidRPr="00134570">
        <w:rPr>
          <w:color w:val="222222"/>
          <w:sz w:val="28"/>
          <w:szCs w:val="28"/>
        </w:rPr>
        <w:t>нейротизма</w:t>
      </w:r>
      <w:proofErr w:type="spellEnd"/>
      <w:r w:rsidRPr="00134570">
        <w:rPr>
          <w:color w:val="222222"/>
          <w:sz w:val="28"/>
          <w:szCs w:val="28"/>
        </w:rPr>
        <w:t>" и "</w:t>
      </w:r>
      <w:proofErr w:type="spellStart"/>
      <w:r w:rsidRPr="00134570">
        <w:rPr>
          <w:color w:val="222222"/>
          <w:sz w:val="28"/>
          <w:szCs w:val="28"/>
        </w:rPr>
        <w:t>психотизма</w:t>
      </w:r>
      <w:proofErr w:type="spellEnd"/>
      <w:r w:rsidRPr="00134570">
        <w:rPr>
          <w:color w:val="222222"/>
          <w:sz w:val="28"/>
          <w:szCs w:val="28"/>
        </w:rPr>
        <w:t xml:space="preserve">", темперамент). Определение профессиональной </w:t>
      </w:r>
      <w:r w:rsidRPr="00134570">
        <w:rPr>
          <w:color w:val="222222"/>
          <w:sz w:val="28"/>
          <w:szCs w:val="28"/>
        </w:rPr>
        <w:lastRenderedPageBreak/>
        <w:t>пригодности сотрудника охраны в целом и рекомендуемых вариантов использования сотрудника в профессиональной деятельности.</w:t>
      </w:r>
    </w:p>
    <w:p w:rsidR="00CC39DD" w:rsidRPr="00017503" w:rsidRDefault="00CF5584" w:rsidP="00017503">
      <w:pPr>
        <w:pStyle w:val="ae"/>
        <w:shd w:val="clear" w:color="auto" w:fill="FFFFFF"/>
        <w:spacing w:before="0" w:beforeAutospacing="0" w:after="199" w:afterAutospacing="0"/>
        <w:textAlignment w:val="baseline"/>
        <w:rPr>
          <w:color w:val="222222"/>
          <w:sz w:val="28"/>
          <w:szCs w:val="28"/>
        </w:rPr>
      </w:pPr>
      <w:r>
        <w:rPr>
          <w:color w:val="222222"/>
          <w:sz w:val="28"/>
          <w:szCs w:val="28"/>
        </w:rPr>
        <w:t xml:space="preserve">           </w:t>
      </w:r>
      <w:r w:rsidRPr="00134570">
        <w:rPr>
          <w:color w:val="222222"/>
          <w:sz w:val="28"/>
          <w:szCs w:val="28"/>
        </w:rPr>
        <w:t xml:space="preserve">Отработка действий в ситуации террористической угрозы. Отработка </w:t>
      </w:r>
      <w:r w:rsidRPr="00E3628A">
        <w:rPr>
          <w:color w:val="222222"/>
          <w:sz w:val="28"/>
          <w:szCs w:val="28"/>
        </w:rPr>
        <w:t>действий по осмотру прилегающей территории, периметра, коммуникаций и критических элементов объекта, технических полостей, оборудования и предметов в помещениях объекта с уточнением наличия угрожающих признаков, принадлежности и назначения обнаруживаемых предметов. Отработка действий по докладу о наличии/отсутствии признаков террористической угрозы. Отработка действий при обнаружении потенциально опасных предметов (подозрительных на наличие взрывных устройств, взрывчатых веществ, огнеопасных веществ). Отработка действий в случае угрозы террористического акта, полученной от предполагаемого террориста по телефону или при непосредственном общении. Отработка действий в случае захвата заложников. Отработка действий в случае срабатывания взрывного устройства. Отработка действий в случае применения отравляющих веществ.</w:t>
      </w:r>
    </w:p>
    <w:p w:rsidR="009577C8" w:rsidRPr="00017503" w:rsidRDefault="00B70CF2" w:rsidP="00017503">
      <w:pPr>
        <w:spacing w:line="360" w:lineRule="auto"/>
        <w:ind w:firstLine="850"/>
        <w:jc w:val="center"/>
        <w:rPr>
          <w:rStyle w:val="a4"/>
          <w:b w:val="0"/>
          <w:bCs w:val="0"/>
        </w:rPr>
      </w:pPr>
      <w:r>
        <w:rPr>
          <w:rStyle w:val="a4"/>
          <w:rFonts w:ascii="Times New Roman" w:hAnsi="Times New Roman"/>
          <w:sz w:val="28"/>
          <w:szCs w:val="28"/>
        </w:rPr>
        <w:t>Итоговая аттестация в форме квалификационного экзамена.</w:t>
      </w:r>
    </w:p>
    <w:p w:rsidR="00CC39DD" w:rsidRPr="00017503" w:rsidRDefault="00B70CF2" w:rsidP="00017503">
      <w:pPr>
        <w:spacing w:line="360" w:lineRule="auto"/>
        <w:ind w:firstLine="850"/>
        <w:jc w:val="center"/>
        <w:rPr>
          <w:rFonts w:ascii="Times New Roman" w:hAnsi="Times New Roman"/>
          <w:b/>
          <w:bCs/>
          <w:sz w:val="28"/>
          <w:szCs w:val="28"/>
        </w:rPr>
      </w:pPr>
      <w:r>
        <w:rPr>
          <w:rStyle w:val="a4"/>
          <w:rFonts w:ascii="Times New Roman" w:hAnsi="Times New Roman"/>
          <w:sz w:val="28"/>
          <w:szCs w:val="28"/>
        </w:rPr>
        <w:t>Требования к итоговой аттестации</w:t>
      </w:r>
    </w:p>
    <w:p w:rsidR="009577C8" w:rsidRDefault="00B70CF2">
      <w:pPr>
        <w:spacing w:line="360" w:lineRule="auto"/>
        <w:ind w:firstLine="850"/>
        <w:jc w:val="both"/>
        <w:rPr>
          <w:rFonts w:ascii="Times New Roman" w:hAnsi="Times New Roman"/>
          <w:sz w:val="28"/>
          <w:szCs w:val="28"/>
        </w:rPr>
      </w:pPr>
      <w:proofErr w:type="gramStart"/>
      <w:r>
        <w:rPr>
          <w:rFonts w:ascii="Times New Roman" w:hAnsi="Times New Roman"/>
          <w:color w:val="111111"/>
          <w:sz w:val="28"/>
          <w:szCs w:val="28"/>
        </w:rPr>
        <w:t>По завершении профессионального обучения проводится итоговая аттестация в форме квалификационного экзамена, к которой допускаются обучающиеся, освоившие Программу в полном объеме.</w:t>
      </w:r>
      <w:proofErr w:type="gramEnd"/>
      <w:r>
        <w:rPr>
          <w:rFonts w:ascii="Times New Roman" w:hAnsi="Times New Roman"/>
          <w:color w:val="111111"/>
          <w:sz w:val="28"/>
          <w:szCs w:val="28"/>
        </w:rPr>
        <w:t xml:space="preserve"> Квалификационный экзамен проводится образовательной организацией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 установленных приказом МВД РФ</w:t>
      </w:r>
      <w:r w:rsidR="00D44A83">
        <w:rPr>
          <w:rFonts w:ascii="Times New Roman" w:hAnsi="Times New Roman"/>
          <w:sz w:val="28"/>
          <w:szCs w:val="28"/>
        </w:rPr>
        <w:t xml:space="preserve"> 543. Для 5 квалификационного разряда</w:t>
      </w:r>
      <w:r>
        <w:rPr>
          <w:rFonts w:ascii="Times New Roman" w:hAnsi="Times New Roman"/>
          <w:sz w:val="28"/>
          <w:szCs w:val="28"/>
        </w:rPr>
        <w:t xml:space="preserve"> в обязательном порядке проводятся практические стрельбы. К проведению квалификационного экзамена привлекаются представители работодателей, их объединений.</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При проверке теоретических знаний используются вопросы по учебным дисциплинам: "Правовая подготовка", "Тактико-специальная подготовка", "Техническая подготовка", "Использование специальных средств", "Огневая подготовка</w:t>
      </w:r>
      <w:r w:rsidR="00D44A83">
        <w:rPr>
          <w:rFonts w:ascii="Times New Roman" w:hAnsi="Times New Roman"/>
          <w:sz w:val="28"/>
          <w:szCs w:val="28"/>
        </w:rPr>
        <w:t>" (для охранников 5 разряда</w:t>
      </w:r>
      <w:r>
        <w:rPr>
          <w:rFonts w:ascii="Times New Roman" w:hAnsi="Times New Roman"/>
          <w:sz w:val="28"/>
          <w:szCs w:val="28"/>
        </w:rPr>
        <w:t>), "Первая помощь".</w:t>
      </w:r>
    </w:p>
    <w:p w:rsidR="009577C8" w:rsidRDefault="00B70CF2">
      <w:pPr>
        <w:spacing w:line="360" w:lineRule="auto"/>
        <w:ind w:firstLine="850"/>
        <w:jc w:val="both"/>
        <w:rPr>
          <w:rFonts w:ascii="Times New Roman" w:hAnsi="Times New Roman"/>
          <w:sz w:val="28"/>
          <w:szCs w:val="28"/>
        </w:rPr>
      </w:pPr>
      <w:r>
        <w:rPr>
          <w:rFonts w:ascii="Times New Roman" w:hAnsi="Times New Roman"/>
          <w:color w:val="111111"/>
          <w:sz w:val="28"/>
          <w:szCs w:val="28"/>
        </w:rPr>
        <w:lastRenderedPageBreak/>
        <w:t>Проверка теоретических знаний проводится с использованием экзаменационных билетов, разработанных образовательной организацией, осуществляющей профессиональное обучение охранников на основе данной Программы, и утвержденных руководителем образовательной организации. Проверка теоретических знаний может проводиться в форме тестирования.</w:t>
      </w:r>
    </w:p>
    <w:p w:rsidR="009577C8" w:rsidRPr="00305D64" w:rsidRDefault="00B70CF2" w:rsidP="00305D64">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Результаты итоговой аттестации оформляются локальным актом образовательной организации.</w:t>
      </w:r>
      <w:r w:rsidR="00305D64" w:rsidRPr="00305D64">
        <w:rPr>
          <w:rFonts w:ascii="times new roman;times" w:hAnsi="times new roman;times"/>
          <w:color w:val="111111"/>
          <w:sz w:val="28"/>
        </w:rPr>
        <w:t xml:space="preserve"> </w:t>
      </w:r>
      <w:r>
        <w:rPr>
          <w:rFonts w:ascii="Times New Roman" w:hAnsi="Times New Roman"/>
          <w:sz w:val="28"/>
          <w:szCs w:val="28"/>
        </w:rPr>
        <w:t>По результатам итоговой аттестации выдается документ о прохождении профессионального обучения, форма которого определяется образовательной организацией.</w:t>
      </w:r>
    </w:p>
    <w:p w:rsidR="009577C8" w:rsidRDefault="00B70CF2" w:rsidP="00CC39DD">
      <w:pPr>
        <w:spacing w:line="360" w:lineRule="auto"/>
        <w:ind w:firstLine="850"/>
        <w:jc w:val="center"/>
        <w:rPr>
          <w:rStyle w:val="a4"/>
          <w:rFonts w:ascii="Times New Roman" w:hAnsi="Times New Roman"/>
          <w:sz w:val="28"/>
          <w:szCs w:val="28"/>
        </w:rPr>
      </w:pPr>
      <w:r>
        <w:rPr>
          <w:rStyle w:val="a4"/>
          <w:rFonts w:ascii="Times New Roman" w:hAnsi="Times New Roman"/>
          <w:sz w:val="28"/>
          <w:szCs w:val="28"/>
        </w:rPr>
        <w:t>Требования к уровню подготовки лиц</w:t>
      </w:r>
    </w:p>
    <w:p w:rsidR="00CC39DD" w:rsidRDefault="00CC39DD" w:rsidP="00CC39DD">
      <w:pPr>
        <w:spacing w:line="360" w:lineRule="auto"/>
        <w:ind w:firstLine="850"/>
        <w:jc w:val="center"/>
      </w:pP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Лица, успешно освоившие Программу, должны иметь четкую ценностную ориентацию на обеспечение законных прав и интересов заказчиков охранных услуг, соблюдение прав и свобод человека и гражданина при обеспечении оказания охранных услуг.</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Знать:</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 основы законодательства в области частной охранной деятельности и нормативные правовые акты, регулирующие деятельность охранника;</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 правовой статус и организационные основы деятельности охранников;</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 прямые и косвенные угрозы безопасности охраняемых объектов;</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 требования к осуществлению контроля и надзора за частной охранной деятельностью;</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 основы организации и тактики осуществления охранных услуг (в том числе порядок получения и систематизации необходимой информации, порядок ведения документации по охраняемым объектам, порядок действий при чрезвычайных ситуациях, способы и правила задержания правонарушителей и передачи их в органы внутренних дел), психологические основы деятельности охранника;</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 тактико-технические характеристики, устройство (материальную ч</w:t>
      </w:r>
      <w:r w:rsidR="00D44A83">
        <w:rPr>
          <w:rFonts w:ascii="Times New Roman" w:hAnsi="Times New Roman"/>
          <w:sz w:val="28"/>
          <w:szCs w:val="28"/>
        </w:rPr>
        <w:t xml:space="preserve">асть) </w:t>
      </w:r>
      <w:r>
        <w:rPr>
          <w:rFonts w:ascii="Times New Roman" w:hAnsi="Times New Roman"/>
          <w:sz w:val="28"/>
          <w:szCs w:val="28"/>
        </w:rPr>
        <w:t>гражданского оружия, а также специальных средств, используемых в частной охранной деятельности, и меры безопасности при обращении с ними;</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lastRenderedPageBreak/>
        <w:t>- приемы и пр</w:t>
      </w:r>
      <w:r w:rsidR="00D44A83">
        <w:rPr>
          <w:rFonts w:ascii="Times New Roman" w:hAnsi="Times New Roman"/>
          <w:sz w:val="28"/>
          <w:szCs w:val="28"/>
        </w:rPr>
        <w:t>авила</w:t>
      </w:r>
      <w:r>
        <w:rPr>
          <w:rFonts w:ascii="Times New Roman" w:hAnsi="Times New Roman"/>
          <w:sz w:val="28"/>
          <w:szCs w:val="28"/>
        </w:rPr>
        <w:t xml:space="preserve"> стрельбы (применения) из гражданского оружия</w:t>
      </w:r>
      <w:proofErr w:type="gramStart"/>
      <w:r w:rsidR="00D44A83">
        <w:rPr>
          <w:rFonts w:ascii="Times New Roman" w:hAnsi="Times New Roman"/>
          <w:sz w:val="28"/>
          <w:szCs w:val="28"/>
        </w:rPr>
        <w:t xml:space="preserve"> </w:t>
      </w:r>
      <w:r>
        <w:rPr>
          <w:rFonts w:ascii="Times New Roman" w:hAnsi="Times New Roman"/>
          <w:sz w:val="28"/>
          <w:szCs w:val="28"/>
        </w:rPr>
        <w:t>;</w:t>
      </w:r>
      <w:proofErr w:type="gramEnd"/>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 основные технические средства охраны, правила и особенности их применения в охранной деятельности, средства охранной, пожарной и тревожной сигнализации;</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 основные приемы и способы самозащиты от различных видов физического нападения (в том числе способы применения физической силы и специальных средств);</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 нормы профессионального поведения и этики охранника;</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 основы организации первой помощи, порядок направления пострадавших в лечебные учреждения.</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Уметь:</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 принимать юридически грамотные решения в различных профессиональных ситуациях, содействовать правоохранительным органам в обеспечении правопорядка;</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 применять приемы психологического воздействия в целях выполнения служебных задач;</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 грамотно выполнять профессиональные обязанности с использованием имеющихся в распоряжении охранника технических и иных средств;</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 xml:space="preserve">- правомерно применять в необходимых случаях </w:t>
      </w:r>
      <w:r w:rsidR="00880950">
        <w:rPr>
          <w:rFonts w:ascii="Times New Roman" w:hAnsi="Times New Roman"/>
          <w:sz w:val="28"/>
          <w:szCs w:val="28"/>
        </w:rPr>
        <w:t xml:space="preserve">гражданское </w:t>
      </w:r>
      <w:r>
        <w:rPr>
          <w:rFonts w:ascii="Times New Roman" w:hAnsi="Times New Roman"/>
          <w:sz w:val="28"/>
          <w:szCs w:val="28"/>
        </w:rPr>
        <w:t>оружие</w:t>
      </w:r>
      <w:r w:rsidR="00880950">
        <w:rPr>
          <w:rFonts w:ascii="Times New Roman" w:hAnsi="Times New Roman"/>
          <w:sz w:val="28"/>
          <w:szCs w:val="28"/>
        </w:rPr>
        <w:t xml:space="preserve"> </w:t>
      </w:r>
      <w:r>
        <w:rPr>
          <w:rFonts w:ascii="Times New Roman" w:hAnsi="Times New Roman"/>
          <w:sz w:val="28"/>
          <w:szCs w:val="28"/>
        </w:rPr>
        <w:t xml:space="preserve"> и специальные средства, четко действовать при возникновении конфликтных и экстремальных ситуаций;</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 оказывать квалифицированную первую помощь пострадавшим при различных травмах и иных угрозах жизни и здоровью.</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Владеть системным подходом к решению задач по обеспечению эффективной деятельности охранника.</w:t>
      </w:r>
    </w:p>
    <w:p w:rsidR="009577C8" w:rsidRDefault="00B70CF2">
      <w:pPr>
        <w:spacing w:line="360" w:lineRule="auto"/>
        <w:ind w:firstLine="850"/>
        <w:jc w:val="both"/>
      </w:pPr>
      <w:r>
        <w:rPr>
          <w:rFonts w:ascii="Times New Roman" w:hAnsi="Times New Roman"/>
          <w:color w:val="111111"/>
          <w:sz w:val="28"/>
          <w:szCs w:val="28"/>
        </w:rPr>
        <w:t>Конкретные требования к уровню подготовки устанавливаются образовательной организацией с учетом пункта 8.1</w:t>
      </w:r>
      <w:r>
        <w:rPr>
          <w:rStyle w:val="-"/>
          <w:rFonts w:ascii="Times New Roman" w:hAnsi="Times New Roman"/>
          <w:color w:val="000000"/>
          <w:sz w:val="28"/>
          <w:szCs w:val="28"/>
          <w:u w:val="none"/>
        </w:rPr>
        <w:t xml:space="preserve"> </w:t>
      </w:r>
      <w:r>
        <w:rPr>
          <w:rFonts w:ascii="Times New Roman" w:hAnsi="Times New Roman"/>
          <w:color w:val="111111"/>
          <w:sz w:val="28"/>
          <w:szCs w:val="28"/>
        </w:rPr>
        <w:t>Программы.</w:t>
      </w:r>
    </w:p>
    <w:p w:rsidR="009577C8" w:rsidRDefault="009577C8">
      <w:pPr>
        <w:spacing w:line="360" w:lineRule="auto"/>
        <w:ind w:firstLine="850"/>
        <w:rPr>
          <w:rStyle w:val="a4"/>
          <w:rFonts w:ascii="Times New Roman" w:hAnsi="Times New Roman"/>
          <w:sz w:val="28"/>
          <w:szCs w:val="28"/>
        </w:rPr>
      </w:pPr>
    </w:p>
    <w:p w:rsidR="00CC39DD" w:rsidRDefault="00CC39DD">
      <w:pPr>
        <w:spacing w:line="360" w:lineRule="auto"/>
        <w:ind w:firstLine="850"/>
        <w:rPr>
          <w:rStyle w:val="a4"/>
          <w:rFonts w:ascii="Times New Roman" w:hAnsi="Times New Roman"/>
          <w:sz w:val="28"/>
          <w:szCs w:val="28"/>
        </w:rPr>
      </w:pPr>
    </w:p>
    <w:p w:rsidR="00822F97" w:rsidRDefault="00822F97" w:rsidP="00017503">
      <w:pPr>
        <w:spacing w:line="360" w:lineRule="auto"/>
        <w:rPr>
          <w:rStyle w:val="a4"/>
          <w:rFonts w:ascii="Times New Roman" w:hAnsi="Times New Roman"/>
          <w:sz w:val="28"/>
          <w:szCs w:val="28"/>
        </w:rPr>
      </w:pPr>
    </w:p>
    <w:p w:rsidR="00017503" w:rsidRPr="004B552A" w:rsidRDefault="00017503" w:rsidP="00017503">
      <w:pPr>
        <w:spacing w:line="360" w:lineRule="auto"/>
        <w:rPr>
          <w:rStyle w:val="a4"/>
          <w:rFonts w:ascii="Times New Roman" w:hAnsi="Times New Roman"/>
          <w:sz w:val="28"/>
          <w:szCs w:val="28"/>
        </w:rPr>
      </w:pPr>
    </w:p>
    <w:p w:rsidR="009577C8" w:rsidRDefault="00B70CF2">
      <w:pPr>
        <w:spacing w:line="360" w:lineRule="auto"/>
        <w:ind w:firstLine="850"/>
        <w:jc w:val="center"/>
        <w:rPr>
          <w:rStyle w:val="a4"/>
          <w:rFonts w:ascii="Times New Roman" w:hAnsi="Times New Roman"/>
          <w:sz w:val="28"/>
          <w:szCs w:val="28"/>
        </w:rPr>
      </w:pPr>
      <w:r>
        <w:rPr>
          <w:rStyle w:val="a4"/>
          <w:rFonts w:ascii="Times New Roman" w:hAnsi="Times New Roman"/>
          <w:sz w:val="28"/>
          <w:szCs w:val="28"/>
        </w:rPr>
        <w:lastRenderedPageBreak/>
        <w:t>Используемая литература.</w:t>
      </w:r>
    </w:p>
    <w:p w:rsidR="003F0D60" w:rsidRDefault="003F0D60" w:rsidP="003F0D60">
      <w:pPr>
        <w:pStyle w:val="af0"/>
        <w:numPr>
          <w:ilvl w:val="0"/>
          <w:numId w:val="1"/>
        </w:numPr>
        <w:autoSpaceDE w:val="0"/>
        <w:jc w:val="both"/>
        <w:rPr>
          <w:sz w:val="28"/>
          <w:szCs w:val="28"/>
        </w:rPr>
      </w:pPr>
      <w:proofErr w:type="gramStart"/>
      <w:r>
        <w:rPr>
          <w:sz w:val="28"/>
          <w:szCs w:val="28"/>
        </w:rPr>
        <w:t xml:space="preserve">Конституция Российской Федерации </w:t>
      </w:r>
      <w:r>
        <w:rPr>
          <w:bCs/>
          <w:sz w:val="28"/>
          <w:szCs w:val="28"/>
        </w:rPr>
        <w:t xml:space="preserve">(принята на всенародном голосовании 12 декабря 1993 </w:t>
      </w:r>
      <w:r>
        <w:rPr>
          <w:sz w:val="28"/>
          <w:szCs w:val="28"/>
        </w:rPr>
        <w:t>// Российская газета. № 237. 25.12.1993.</w:t>
      </w:r>
      <w:proofErr w:type="gramEnd"/>
    </w:p>
    <w:p w:rsidR="003F0D60" w:rsidRDefault="003F0D60" w:rsidP="003F0D60">
      <w:pPr>
        <w:pStyle w:val="af0"/>
        <w:numPr>
          <w:ilvl w:val="0"/>
          <w:numId w:val="1"/>
        </w:numPr>
        <w:autoSpaceDE w:val="0"/>
        <w:jc w:val="both"/>
        <w:rPr>
          <w:sz w:val="28"/>
          <w:szCs w:val="28"/>
        </w:rPr>
      </w:pPr>
      <w:r>
        <w:rPr>
          <w:sz w:val="28"/>
          <w:szCs w:val="28"/>
        </w:rPr>
        <w:t>Уголовный кодекс РФ от 13 июня 1996 г. № 63-ФЗ</w:t>
      </w:r>
    </w:p>
    <w:p w:rsidR="003F0D60" w:rsidRDefault="003F0D60" w:rsidP="003F0D60">
      <w:pPr>
        <w:pStyle w:val="af0"/>
        <w:numPr>
          <w:ilvl w:val="0"/>
          <w:numId w:val="1"/>
        </w:numPr>
        <w:autoSpaceDE w:val="0"/>
        <w:jc w:val="both"/>
        <w:rPr>
          <w:sz w:val="28"/>
          <w:szCs w:val="28"/>
        </w:rPr>
      </w:pPr>
      <w:r>
        <w:rPr>
          <w:sz w:val="28"/>
          <w:szCs w:val="28"/>
        </w:rPr>
        <w:t>Кодекс Российской Федерации об административных правонарушениях от 30.12.2001 № 195-ФЗ</w:t>
      </w:r>
      <w:r>
        <w:rPr>
          <w:rFonts w:ascii="Arial" w:hAnsi="Arial" w:cs="Arial"/>
        </w:rPr>
        <w:t xml:space="preserve"> </w:t>
      </w:r>
      <w:r>
        <w:rPr>
          <w:sz w:val="28"/>
          <w:szCs w:val="28"/>
        </w:rPr>
        <w:t>// СЗ РФ. 2002. № 1 (ч. 1)</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т. 1.</w:t>
      </w:r>
    </w:p>
    <w:p w:rsidR="003F0D60" w:rsidRDefault="003F0D60" w:rsidP="003F0D60">
      <w:pPr>
        <w:pStyle w:val="af0"/>
        <w:numPr>
          <w:ilvl w:val="0"/>
          <w:numId w:val="1"/>
        </w:numPr>
        <w:autoSpaceDE w:val="0"/>
        <w:jc w:val="both"/>
        <w:rPr>
          <w:sz w:val="28"/>
          <w:szCs w:val="28"/>
        </w:rPr>
      </w:pPr>
      <w:r>
        <w:rPr>
          <w:sz w:val="28"/>
          <w:szCs w:val="28"/>
        </w:rPr>
        <w:t xml:space="preserve">Гражданский кодекс Российской Федерации (Часть 1) </w:t>
      </w:r>
    </w:p>
    <w:p w:rsidR="003F0D60" w:rsidRDefault="003F0D60" w:rsidP="003F0D60">
      <w:pPr>
        <w:pStyle w:val="af0"/>
        <w:numPr>
          <w:ilvl w:val="0"/>
          <w:numId w:val="1"/>
        </w:numPr>
        <w:autoSpaceDE w:val="0"/>
        <w:jc w:val="both"/>
        <w:rPr>
          <w:sz w:val="28"/>
          <w:szCs w:val="28"/>
        </w:rPr>
      </w:pPr>
      <w:r>
        <w:rPr>
          <w:sz w:val="28"/>
          <w:szCs w:val="28"/>
        </w:rPr>
        <w:t xml:space="preserve">Гражданский кодекс Российской Федерации (Часть 2) </w:t>
      </w:r>
    </w:p>
    <w:p w:rsidR="003F0D60" w:rsidRDefault="003F0D60" w:rsidP="003F0D60">
      <w:pPr>
        <w:pStyle w:val="af0"/>
        <w:numPr>
          <w:ilvl w:val="0"/>
          <w:numId w:val="1"/>
        </w:numPr>
        <w:autoSpaceDE w:val="0"/>
        <w:jc w:val="both"/>
        <w:rPr>
          <w:sz w:val="28"/>
          <w:szCs w:val="28"/>
        </w:rPr>
      </w:pPr>
      <w:r>
        <w:rPr>
          <w:sz w:val="28"/>
          <w:szCs w:val="28"/>
        </w:rPr>
        <w:t xml:space="preserve">Трудовой кодекс Российской Федерации от 30 декабря 2001 г. № 197-ФЗ </w:t>
      </w:r>
    </w:p>
    <w:p w:rsidR="003F0D60" w:rsidRDefault="003F0D60" w:rsidP="003F0D60">
      <w:pPr>
        <w:pStyle w:val="af0"/>
        <w:numPr>
          <w:ilvl w:val="0"/>
          <w:numId w:val="1"/>
        </w:numPr>
        <w:autoSpaceDE w:val="0"/>
        <w:jc w:val="both"/>
        <w:rPr>
          <w:sz w:val="28"/>
          <w:szCs w:val="28"/>
        </w:rPr>
      </w:pPr>
      <w:r>
        <w:rPr>
          <w:sz w:val="28"/>
          <w:szCs w:val="28"/>
        </w:rPr>
        <w:t>Закон РФ от 11.03.1992 № 2487-1 «О частной детективной и охранной деятельности в Российской Федерации»</w:t>
      </w:r>
      <w:r>
        <w:rPr>
          <w:rFonts w:ascii="Arial" w:hAnsi="Arial" w:cs="Arial"/>
          <w:sz w:val="28"/>
          <w:szCs w:val="28"/>
        </w:rPr>
        <w:t xml:space="preserve"> </w:t>
      </w:r>
      <w:r>
        <w:rPr>
          <w:sz w:val="28"/>
          <w:szCs w:val="28"/>
        </w:rPr>
        <w:t>// Российская газета. № 100. 30.04.1992.</w:t>
      </w:r>
    </w:p>
    <w:p w:rsidR="003F0D60" w:rsidRDefault="003F0D60" w:rsidP="003F0D60">
      <w:pPr>
        <w:pStyle w:val="af0"/>
        <w:numPr>
          <w:ilvl w:val="0"/>
          <w:numId w:val="1"/>
        </w:numPr>
        <w:autoSpaceDE w:val="0"/>
        <w:jc w:val="both"/>
        <w:rPr>
          <w:sz w:val="28"/>
          <w:szCs w:val="28"/>
        </w:rPr>
      </w:pPr>
      <w:r>
        <w:rPr>
          <w:sz w:val="28"/>
          <w:szCs w:val="28"/>
        </w:rPr>
        <w:t>Федеральный закон от 03.07.2016 № 226-ФЗ «О войсках национальной гвардии Российской Федерации» // Российская газета.  N 146, 06.07.2016</w:t>
      </w:r>
    </w:p>
    <w:p w:rsidR="003F0D60" w:rsidRDefault="003F0D60" w:rsidP="003F0D60">
      <w:pPr>
        <w:pStyle w:val="af0"/>
        <w:numPr>
          <w:ilvl w:val="0"/>
          <w:numId w:val="1"/>
        </w:numPr>
        <w:autoSpaceDE w:val="0"/>
        <w:jc w:val="both"/>
        <w:rPr>
          <w:sz w:val="28"/>
          <w:szCs w:val="28"/>
        </w:rPr>
      </w:pPr>
      <w:r>
        <w:rPr>
          <w:sz w:val="28"/>
          <w:szCs w:val="28"/>
        </w:rPr>
        <w:t>Федеральный закон от 07.02.2011 г. № 3-ФЗ «О полиции» // Российская газета. № 25. 08.02.2011.</w:t>
      </w:r>
    </w:p>
    <w:p w:rsidR="003F0D60" w:rsidRDefault="003F0D60" w:rsidP="003F0D60">
      <w:pPr>
        <w:pStyle w:val="af0"/>
        <w:numPr>
          <w:ilvl w:val="0"/>
          <w:numId w:val="1"/>
        </w:numPr>
        <w:autoSpaceDE w:val="0"/>
        <w:jc w:val="both"/>
        <w:rPr>
          <w:sz w:val="28"/>
          <w:szCs w:val="28"/>
        </w:rPr>
      </w:pPr>
      <w:r>
        <w:rPr>
          <w:sz w:val="28"/>
          <w:szCs w:val="28"/>
        </w:rPr>
        <w:t>Федеральный закон от 12.08.1995 № 144-ФЗ «Об оперативно-розыскной деятельности» // СЗ РФ. 1995. № 33. ст. 3349.</w:t>
      </w:r>
    </w:p>
    <w:p w:rsidR="003F0D60" w:rsidRDefault="003F0D60" w:rsidP="003F0D60">
      <w:pPr>
        <w:pStyle w:val="af0"/>
        <w:numPr>
          <w:ilvl w:val="0"/>
          <w:numId w:val="1"/>
        </w:numPr>
        <w:jc w:val="both"/>
        <w:rPr>
          <w:sz w:val="28"/>
          <w:szCs w:val="28"/>
        </w:rPr>
      </w:pPr>
      <w:r>
        <w:rPr>
          <w:sz w:val="28"/>
          <w:szCs w:val="28"/>
        </w:rPr>
        <w:t>Федеральный закон от 13.12.1996 № 150-ФЗ «Об оружии» // СЗ РФ. 1996. № 51. ст. 5681.</w:t>
      </w:r>
    </w:p>
    <w:p w:rsidR="003F0D60" w:rsidRDefault="003F0D60" w:rsidP="003F0D60">
      <w:pPr>
        <w:pStyle w:val="af0"/>
        <w:numPr>
          <w:ilvl w:val="0"/>
          <w:numId w:val="1"/>
        </w:numPr>
        <w:autoSpaceDE w:val="0"/>
        <w:jc w:val="both"/>
        <w:rPr>
          <w:sz w:val="28"/>
          <w:szCs w:val="28"/>
        </w:rPr>
      </w:pPr>
      <w:r>
        <w:rPr>
          <w:sz w:val="28"/>
          <w:szCs w:val="28"/>
        </w:rPr>
        <w:t>Федеральный закон от 22 декабря 2008 г. № 272-ФЗ</w:t>
      </w:r>
      <w:r>
        <w:rPr>
          <w:b/>
          <w:bCs/>
          <w:sz w:val="28"/>
          <w:szCs w:val="28"/>
        </w:rPr>
        <w:t xml:space="preserve"> </w:t>
      </w:r>
      <w:r>
        <w:rPr>
          <w:bCs/>
          <w:sz w:val="28"/>
          <w:szCs w:val="28"/>
        </w:rPr>
        <w:t>«О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w:t>
      </w:r>
      <w:r>
        <w:rPr>
          <w:sz w:val="28"/>
          <w:szCs w:val="28"/>
        </w:rPr>
        <w:t xml:space="preserve"> // Российская газета. № 265. 26.12.2008.</w:t>
      </w:r>
    </w:p>
    <w:p w:rsidR="003F0D60" w:rsidRDefault="003F0D60" w:rsidP="003F0D60">
      <w:pPr>
        <w:pStyle w:val="af0"/>
        <w:numPr>
          <w:ilvl w:val="0"/>
          <w:numId w:val="1"/>
        </w:numPr>
        <w:autoSpaceDE w:val="0"/>
        <w:jc w:val="both"/>
        <w:rPr>
          <w:sz w:val="28"/>
          <w:szCs w:val="28"/>
        </w:rPr>
      </w:pPr>
      <w:r>
        <w:rPr>
          <w:sz w:val="28"/>
          <w:szCs w:val="28"/>
        </w:rPr>
        <w:t>Федеральный закон от 14.04.1999 № 77-ФЗ «О ведомственной охране» // СЗ РФ. 1999. № 16. ст. 1935.</w:t>
      </w:r>
    </w:p>
    <w:p w:rsidR="003F0D60" w:rsidRDefault="003F0D60" w:rsidP="003F0D60">
      <w:pPr>
        <w:pStyle w:val="af0"/>
        <w:numPr>
          <w:ilvl w:val="0"/>
          <w:numId w:val="1"/>
        </w:numPr>
        <w:autoSpaceDE w:val="0"/>
        <w:jc w:val="both"/>
        <w:rPr>
          <w:sz w:val="28"/>
          <w:szCs w:val="28"/>
        </w:rPr>
      </w:pPr>
      <w:r>
        <w:rPr>
          <w:sz w:val="28"/>
          <w:szCs w:val="28"/>
        </w:rPr>
        <w:t>Федеральный закон от 09.02.2007 № 16-ФЗ «О транспортной безопасности» // Российская газета. N 31. 14.02.2007.</w:t>
      </w:r>
    </w:p>
    <w:p w:rsidR="003F0D60" w:rsidRDefault="003F0D60" w:rsidP="003F0D60">
      <w:pPr>
        <w:pStyle w:val="af0"/>
        <w:numPr>
          <w:ilvl w:val="0"/>
          <w:numId w:val="1"/>
        </w:numPr>
        <w:autoSpaceDE w:val="0"/>
        <w:jc w:val="both"/>
        <w:rPr>
          <w:sz w:val="28"/>
          <w:szCs w:val="28"/>
        </w:rPr>
      </w:pPr>
      <w:r>
        <w:rPr>
          <w:sz w:val="28"/>
          <w:szCs w:val="28"/>
        </w:rPr>
        <w:t>Федеральный закон от 06.03.2006 № 35-ФЗ «О противодействии терроризму» // СЗ РФ. 2006. № 11. ст. 1146.</w:t>
      </w:r>
    </w:p>
    <w:p w:rsidR="003F0D60" w:rsidRDefault="003F0D60" w:rsidP="003F0D60">
      <w:pPr>
        <w:pStyle w:val="af0"/>
        <w:numPr>
          <w:ilvl w:val="0"/>
          <w:numId w:val="1"/>
        </w:numPr>
        <w:autoSpaceDE w:val="0"/>
        <w:jc w:val="both"/>
        <w:rPr>
          <w:sz w:val="28"/>
          <w:szCs w:val="28"/>
        </w:rPr>
      </w:pPr>
      <w:r>
        <w:rPr>
          <w:sz w:val="28"/>
          <w:szCs w:val="28"/>
        </w:rPr>
        <w:t>Постановление Правительства РФ от 14.08.1992 № 587 «Вопросы частной детективной (сыскной) и частной охранной деятельности» // Собрание актов Президента и Правительства РФ. 1992. № 8. ст. 506.</w:t>
      </w:r>
    </w:p>
    <w:p w:rsidR="003F0D60" w:rsidRDefault="003F0D60" w:rsidP="003F0D60">
      <w:pPr>
        <w:pStyle w:val="af0"/>
        <w:numPr>
          <w:ilvl w:val="0"/>
          <w:numId w:val="1"/>
        </w:numPr>
        <w:autoSpaceDE w:val="0"/>
        <w:jc w:val="both"/>
        <w:rPr>
          <w:sz w:val="28"/>
          <w:szCs w:val="28"/>
        </w:rPr>
      </w:pPr>
      <w:r>
        <w:rPr>
          <w:sz w:val="28"/>
          <w:szCs w:val="28"/>
        </w:rPr>
        <w:t>Приказ Федеральной службы войск национальной гвардии Российской Федерации от 30.11.2019 № 396 «Об утверждении типовых программ профессионального обучения для работы в качестве частных охранников» //</w:t>
      </w:r>
      <w:proofErr w:type="spellStart"/>
      <w:r>
        <w:rPr>
          <w:sz w:val="28"/>
          <w:szCs w:val="28"/>
        </w:rPr>
        <w:t>http</w:t>
      </w:r>
      <w:proofErr w:type="spellEnd"/>
      <w:r>
        <w:rPr>
          <w:sz w:val="28"/>
          <w:szCs w:val="28"/>
        </w:rPr>
        <w:t>://</w:t>
      </w:r>
      <w:proofErr w:type="spellStart"/>
      <w:r>
        <w:rPr>
          <w:sz w:val="28"/>
          <w:szCs w:val="28"/>
        </w:rPr>
        <w:t>www.pravo.gov.ru</w:t>
      </w:r>
      <w:proofErr w:type="spellEnd"/>
      <w:r>
        <w:rPr>
          <w:sz w:val="28"/>
          <w:szCs w:val="28"/>
        </w:rPr>
        <w:t xml:space="preserve"> , 09.04.2020.</w:t>
      </w:r>
    </w:p>
    <w:p w:rsidR="003F0D60" w:rsidRDefault="003F0D60" w:rsidP="003F0D60">
      <w:pPr>
        <w:pStyle w:val="af0"/>
        <w:numPr>
          <w:ilvl w:val="0"/>
          <w:numId w:val="1"/>
        </w:numPr>
        <w:autoSpaceDE w:val="0"/>
        <w:jc w:val="both"/>
        <w:rPr>
          <w:sz w:val="28"/>
          <w:szCs w:val="28"/>
        </w:rPr>
      </w:pPr>
      <w:r>
        <w:rPr>
          <w:sz w:val="28"/>
          <w:szCs w:val="28"/>
        </w:rPr>
        <w:t xml:space="preserve">Приказ </w:t>
      </w:r>
      <w:proofErr w:type="spellStart"/>
      <w:r>
        <w:rPr>
          <w:sz w:val="28"/>
          <w:szCs w:val="28"/>
        </w:rPr>
        <w:t>Росгвардии</w:t>
      </w:r>
      <w:proofErr w:type="spellEnd"/>
      <w:r>
        <w:rPr>
          <w:sz w:val="28"/>
          <w:szCs w:val="28"/>
        </w:rPr>
        <w:t xml:space="preserve"> от 28.06.2021 N 239 «Об утверждении типовых дополнительных профессиональных программ для руководителей частных охранных организаций</w:t>
      </w:r>
      <w:proofErr w:type="gramStart"/>
      <w:r>
        <w:rPr>
          <w:sz w:val="28"/>
          <w:szCs w:val="28"/>
        </w:rPr>
        <w:t>»(</w:t>
      </w:r>
      <w:proofErr w:type="gramEnd"/>
      <w:r>
        <w:rPr>
          <w:sz w:val="28"/>
          <w:szCs w:val="28"/>
        </w:rPr>
        <w:t xml:space="preserve">вместе с «Типовой дополнительной профессиональной программой повышения квалификации руководителей частных охранных организаций, впервые назначаемых на должность», «Типовой дополнительной профессиональной программой повышения </w:t>
      </w:r>
      <w:r>
        <w:rPr>
          <w:sz w:val="28"/>
          <w:szCs w:val="28"/>
        </w:rPr>
        <w:lastRenderedPageBreak/>
        <w:t>квалификации руководителей частных охранных организаций») //</w:t>
      </w:r>
      <w:proofErr w:type="spellStart"/>
      <w:r>
        <w:rPr>
          <w:sz w:val="28"/>
          <w:szCs w:val="28"/>
        </w:rPr>
        <w:t>http</w:t>
      </w:r>
      <w:proofErr w:type="spellEnd"/>
      <w:r>
        <w:rPr>
          <w:sz w:val="28"/>
          <w:szCs w:val="28"/>
        </w:rPr>
        <w:t>://</w:t>
      </w:r>
      <w:proofErr w:type="spellStart"/>
      <w:r>
        <w:rPr>
          <w:sz w:val="28"/>
          <w:szCs w:val="28"/>
        </w:rPr>
        <w:t>pravo.gov.ru</w:t>
      </w:r>
      <w:proofErr w:type="spellEnd"/>
      <w:r>
        <w:rPr>
          <w:sz w:val="28"/>
          <w:szCs w:val="28"/>
        </w:rPr>
        <w:t>, 03.08.2021</w:t>
      </w:r>
    </w:p>
    <w:p w:rsidR="003F0D60" w:rsidRDefault="003F0D60" w:rsidP="003F0D60">
      <w:pPr>
        <w:pStyle w:val="af0"/>
        <w:numPr>
          <w:ilvl w:val="0"/>
          <w:numId w:val="1"/>
        </w:numPr>
        <w:suppressAutoHyphens/>
        <w:autoSpaceDE w:val="0"/>
        <w:jc w:val="both"/>
        <w:rPr>
          <w:rFonts w:eastAsia="Arial"/>
          <w:sz w:val="28"/>
          <w:szCs w:val="28"/>
        </w:rPr>
      </w:pPr>
      <w:r>
        <w:rPr>
          <w:rFonts w:eastAsia="Arial"/>
          <w:sz w:val="28"/>
          <w:szCs w:val="28"/>
        </w:rPr>
        <w:t xml:space="preserve">Приказ </w:t>
      </w:r>
      <w:proofErr w:type="spellStart"/>
      <w:r>
        <w:rPr>
          <w:rFonts w:eastAsia="Arial"/>
          <w:sz w:val="28"/>
          <w:szCs w:val="28"/>
        </w:rPr>
        <w:t>Росгвардии</w:t>
      </w:r>
      <w:proofErr w:type="spellEnd"/>
      <w:r>
        <w:rPr>
          <w:rFonts w:eastAsia="Arial"/>
          <w:sz w:val="28"/>
          <w:szCs w:val="28"/>
        </w:rPr>
        <w:t xml:space="preserve"> от 25.11.2019 № 387 «Об утверждении Порядка проведения территориальными органами Федеральной </w:t>
      </w:r>
      <w:proofErr w:type="gramStart"/>
      <w:r>
        <w:rPr>
          <w:rFonts w:eastAsia="Arial"/>
          <w:sz w:val="28"/>
          <w:szCs w:val="28"/>
        </w:rPr>
        <w:t>службы войск национальной гвардии Российской Федерации периодических проверок частных охранников</w:t>
      </w:r>
      <w:proofErr w:type="gramEnd"/>
      <w:r>
        <w:rPr>
          <w:rFonts w:eastAsia="Arial"/>
          <w:sz w:val="28"/>
          <w:szCs w:val="28"/>
        </w:rPr>
        <w:t xml:space="preserve"> и работников юридических лиц с особыми уставными задачами на пригодность к действиям в условиях, связанных с применением огнестрельного оружия и специальных средств» //</w:t>
      </w:r>
      <w:proofErr w:type="spellStart"/>
      <w:r>
        <w:rPr>
          <w:rFonts w:eastAsia="Arial"/>
          <w:sz w:val="28"/>
          <w:szCs w:val="28"/>
        </w:rPr>
        <w:t>http</w:t>
      </w:r>
      <w:proofErr w:type="spellEnd"/>
      <w:r>
        <w:rPr>
          <w:rFonts w:eastAsia="Arial"/>
          <w:sz w:val="28"/>
          <w:szCs w:val="28"/>
        </w:rPr>
        <w:t>://</w:t>
      </w:r>
      <w:proofErr w:type="spellStart"/>
      <w:r>
        <w:rPr>
          <w:rFonts w:eastAsia="Arial"/>
          <w:sz w:val="28"/>
          <w:szCs w:val="28"/>
        </w:rPr>
        <w:t>www.pravo.gov.ru</w:t>
      </w:r>
      <w:proofErr w:type="spellEnd"/>
      <w:r>
        <w:rPr>
          <w:rFonts w:eastAsia="Arial"/>
          <w:sz w:val="28"/>
          <w:szCs w:val="28"/>
        </w:rPr>
        <w:t>, 28.01.2020</w:t>
      </w:r>
    </w:p>
    <w:p w:rsidR="003F0D60" w:rsidRDefault="003F0D60" w:rsidP="003F0D60">
      <w:pPr>
        <w:pStyle w:val="af0"/>
        <w:numPr>
          <w:ilvl w:val="0"/>
          <w:numId w:val="1"/>
        </w:numPr>
        <w:suppressAutoHyphens/>
        <w:autoSpaceDE w:val="0"/>
        <w:jc w:val="both"/>
        <w:rPr>
          <w:rFonts w:eastAsia="Arial"/>
          <w:sz w:val="28"/>
          <w:szCs w:val="28"/>
        </w:rPr>
      </w:pPr>
      <w:r>
        <w:rPr>
          <w:rFonts w:eastAsia="Arial"/>
          <w:sz w:val="28"/>
          <w:szCs w:val="28"/>
        </w:rPr>
        <w:t>Приказ МВД России от 17.08.2005 № 679 «О мерах по реализации Постановления Правительства Российской Федерации от 4 апреля 2005 г. № 179» // Бюллетень нормативных актов федеральных органов исполнительной власти». № 36. 05.09.2005.</w:t>
      </w:r>
    </w:p>
    <w:p w:rsidR="003F0D60" w:rsidRDefault="003F0D60" w:rsidP="003F0D60">
      <w:pPr>
        <w:pStyle w:val="af0"/>
        <w:numPr>
          <w:ilvl w:val="0"/>
          <w:numId w:val="1"/>
        </w:numPr>
        <w:suppressAutoHyphens/>
        <w:autoSpaceDE w:val="0"/>
        <w:jc w:val="both"/>
        <w:rPr>
          <w:rFonts w:eastAsia="Arial"/>
          <w:sz w:val="28"/>
          <w:szCs w:val="28"/>
        </w:rPr>
      </w:pPr>
      <w:r>
        <w:rPr>
          <w:rFonts w:eastAsia="Arial"/>
          <w:sz w:val="28"/>
          <w:szCs w:val="28"/>
        </w:rPr>
        <w:t xml:space="preserve">Приказ </w:t>
      </w:r>
      <w:proofErr w:type="spellStart"/>
      <w:r>
        <w:rPr>
          <w:rFonts w:eastAsia="Arial"/>
          <w:sz w:val="28"/>
          <w:szCs w:val="28"/>
        </w:rPr>
        <w:t>Минздравсоцразвития</w:t>
      </w:r>
      <w:proofErr w:type="spellEnd"/>
      <w:r>
        <w:rPr>
          <w:rFonts w:eastAsia="Arial"/>
          <w:sz w:val="28"/>
          <w:szCs w:val="28"/>
        </w:rPr>
        <w:t xml:space="preserve"> России от 17.04.2009 г. № 199 «О внесении изменения в Единый тарифно-квалификационный справочник работ и профессий рабочих, выпуск 1» // «Бюллетень трудового и социального законодательства РФ», N 5, 2009.</w:t>
      </w:r>
    </w:p>
    <w:p w:rsidR="003F0D60" w:rsidRDefault="003F0D60" w:rsidP="003F0D60">
      <w:pPr>
        <w:pStyle w:val="af0"/>
        <w:numPr>
          <w:ilvl w:val="0"/>
          <w:numId w:val="1"/>
        </w:numPr>
        <w:suppressAutoHyphens/>
        <w:autoSpaceDE w:val="0"/>
        <w:jc w:val="both"/>
        <w:rPr>
          <w:rFonts w:eastAsia="Arial"/>
          <w:sz w:val="28"/>
          <w:szCs w:val="28"/>
        </w:rPr>
      </w:pPr>
      <w:r>
        <w:rPr>
          <w:rFonts w:eastAsia="Arial"/>
          <w:sz w:val="28"/>
          <w:szCs w:val="28"/>
        </w:rPr>
        <w:t xml:space="preserve">Приказ </w:t>
      </w:r>
      <w:proofErr w:type="spellStart"/>
      <w:r>
        <w:rPr>
          <w:rFonts w:eastAsia="Arial"/>
          <w:sz w:val="28"/>
          <w:szCs w:val="28"/>
        </w:rPr>
        <w:t>Росгвардии</w:t>
      </w:r>
      <w:proofErr w:type="spellEnd"/>
      <w:r>
        <w:rPr>
          <w:rFonts w:eastAsia="Arial"/>
          <w:sz w:val="28"/>
          <w:szCs w:val="28"/>
        </w:rPr>
        <w:t xml:space="preserve"> от 19.10.2020 N 419 «Об утверждении типовых требований к должностной инструкции частного охранника на объекте охраны»// http://pravo.gov.ru, 23.11.2020</w:t>
      </w:r>
    </w:p>
    <w:p w:rsidR="003F0D60" w:rsidRDefault="003F0D60" w:rsidP="003F0D60">
      <w:pPr>
        <w:pStyle w:val="af0"/>
        <w:numPr>
          <w:ilvl w:val="0"/>
          <w:numId w:val="1"/>
        </w:numPr>
        <w:suppressAutoHyphens/>
        <w:autoSpaceDE w:val="0"/>
        <w:jc w:val="both"/>
        <w:rPr>
          <w:rFonts w:eastAsia="Arial"/>
          <w:sz w:val="28"/>
          <w:szCs w:val="28"/>
        </w:rPr>
      </w:pPr>
      <w:r>
        <w:rPr>
          <w:rFonts w:eastAsia="Arial"/>
          <w:sz w:val="28"/>
          <w:szCs w:val="28"/>
        </w:rPr>
        <w:t xml:space="preserve">Приказ </w:t>
      </w:r>
      <w:proofErr w:type="spellStart"/>
      <w:r>
        <w:rPr>
          <w:rFonts w:eastAsia="Arial"/>
          <w:sz w:val="28"/>
          <w:szCs w:val="28"/>
        </w:rPr>
        <w:t>Росгвардии</w:t>
      </w:r>
      <w:proofErr w:type="spellEnd"/>
      <w:r>
        <w:rPr>
          <w:rFonts w:eastAsia="Arial"/>
          <w:sz w:val="28"/>
          <w:szCs w:val="28"/>
        </w:rPr>
        <w:t xml:space="preserve"> от 28.06.2019 № 228 «Об утверждении Административного </w:t>
      </w:r>
      <w:proofErr w:type="gramStart"/>
      <w:r>
        <w:rPr>
          <w:rFonts w:eastAsia="Arial"/>
          <w:sz w:val="28"/>
          <w:szCs w:val="28"/>
        </w:rPr>
        <w:t>регламента Федеральной службы войск национальной гвардии Российской Федерации</w:t>
      </w:r>
      <w:proofErr w:type="gramEnd"/>
      <w:r>
        <w:rPr>
          <w:rFonts w:eastAsia="Arial"/>
          <w:sz w:val="28"/>
          <w:szCs w:val="28"/>
        </w:rPr>
        <w:t xml:space="preserve"> по предоставлению государственной услуги по выдаче удостоверения частного охранника» //</w:t>
      </w:r>
      <w:proofErr w:type="spellStart"/>
      <w:r>
        <w:rPr>
          <w:rFonts w:eastAsia="Arial"/>
          <w:sz w:val="28"/>
          <w:szCs w:val="28"/>
        </w:rPr>
        <w:t>http</w:t>
      </w:r>
      <w:proofErr w:type="spellEnd"/>
      <w:r>
        <w:rPr>
          <w:rFonts w:eastAsia="Arial"/>
          <w:sz w:val="28"/>
          <w:szCs w:val="28"/>
        </w:rPr>
        <w:t>://</w:t>
      </w:r>
      <w:proofErr w:type="spellStart"/>
      <w:r>
        <w:rPr>
          <w:rFonts w:eastAsia="Arial"/>
          <w:sz w:val="28"/>
          <w:szCs w:val="28"/>
        </w:rPr>
        <w:t>www.pravo.gov.ru</w:t>
      </w:r>
      <w:proofErr w:type="spellEnd"/>
      <w:r>
        <w:rPr>
          <w:rFonts w:eastAsia="Arial"/>
          <w:sz w:val="28"/>
          <w:szCs w:val="28"/>
        </w:rPr>
        <w:t>, 16.09.2019.</w:t>
      </w:r>
    </w:p>
    <w:p w:rsidR="003F0D60" w:rsidRPr="00A16023" w:rsidRDefault="003F0D60" w:rsidP="003F0D60">
      <w:pPr>
        <w:pStyle w:val="af0"/>
        <w:numPr>
          <w:ilvl w:val="0"/>
          <w:numId w:val="1"/>
        </w:numPr>
        <w:suppressAutoHyphens/>
        <w:autoSpaceDE w:val="0"/>
        <w:jc w:val="both"/>
        <w:rPr>
          <w:rFonts w:eastAsia="Arial"/>
          <w:sz w:val="28"/>
          <w:szCs w:val="28"/>
        </w:rPr>
      </w:pPr>
      <w:r w:rsidRPr="00A16023">
        <w:rPr>
          <w:rFonts w:eastAsia="Arial"/>
          <w:sz w:val="28"/>
          <w:szCs w:val="28"/>
        </w:rPr>
        <w:t xml:space="preserve">Приказ </w:t>
      </w:r>
      <w:proofErr w:type="spellStart"/>
      <w:r w:rsidRPr="00A16023">
        <w:rPr>
          <w:rFonts w:eastAsia="Arial"/>
          <w:sz w:val="28"/>
          <w:szCs w:val="28"/>
        </w:rPr>
        <w:t>Росгвардии</w:t>
      </w:r>
      <w:proofErr w:type="spellEnd"/>
      <w:r w:rsidRPr="00A16023">
        <w:rPr>
          <w:rFonts w:eastAsia="Arial"/>
          <w:sz w:val="28"/>
          <w:szCs w:val="28"/>
        </w:rPr>
        <w:t xml:space="preserve"> от 30.11.2020 N 477 «Об утверждении Административного </w:t>
      </w:r>
      <w:proofErr w:type="gramStart"/>
      <w:r w:rsidRPr="00A16023">
        <w:rPr>
          <w:rFonts w:eastAsia="Arial"/>
          <w:sz w:val="28"/>
          <w:szCs w:val="28"/>
        </w:rPr>
        <w:t>регламента Федеральной службы войск национальной гвардии Российской Федерации</w:t>
      </w:r>
      <w:proofErr w:type="gramEnd"/>
      <w:r w:rsidRPr="00A16023">
        <w:rPr>
          <w:rFonts w:eastAsia="Arial"/>
          <w:sz w:val="28"/>
          <w:szCs w:val="28"/>
        </w:rPr>
        <w:t xml:space="preserve"> по предоставлению государственной услуги по лицензированию частной охранной деятельности» //</w:t>
      </w:r>
      <w:proofErr w:type="spellStart"/>
      <w:r w:rsidRPr="00A16023">
        <w:rPr>
          <w:rFonts w:eastAsia="Arial"/>
          <w:sz w:val="28"/>
          <w:szCs w:val="28"/>
        </w:rPr>
        <w:t>http</w:t>
      </w:r>
      <w:proofErr w:type="spellEnd"/>
      <w:r w:rsidRPr="00A16023">
        <w:rPr>
          <w:rFonts w:eastAsia="Arial"/>
          <w:sz w:val="28"/>
          <w:szCs w:val="28"/>
        </w:rPr>
        <w:t>://</w:t>
      </w:r>
      <w:proofErr w:type="spellStart"/>
      <w:r w:rsidRPr="00A16023">
        <w:rPr>
          <w:rFonts w:eastAsia="Arial"/>
          <w:sz w:val="28"/>
          <w:szCs w:val="28"/>
        </w:rPr>
        <w:t>www.pravo.gov.ru</w:t>
      </w:r>
      <w:proofErr w:type="spellEnd"/>
      <w:r w:rsidRPr="00A16023">
        <w:rPr>
          <w:rFonts w:eastAsia="Arial"/>
          <w:sz w:val="28"/>
          <w:szCs w:val="28"/>
        </w:rPr>
        <w:t>, 25.12.2020</w:t>
      </w:r>
    </w:p>
    <w:p w:rsidR="003F0D60" w:rsidRDefault="003F0D60" w:rsidP="003F0D60">
      <w:pPr>
        <w:pStyle w:val="af0"/>
        <w:numPr>
          <w:ilvl w:val="0"/>
          <w:numId w:val="1"/>
        </w:numPr>
        <w:jc w:val="both"/>
        <w:rPr>
          <w:sz w:val="28"/>
        </w:rPr>
      </w:pPr>
      <w:r>
        <w:rPr>
          <w:rFonts w:eastAsia="Arial"/>
          <w:sz w:val="28"/>
          <w:szCs w:val="28"/>
        </w:rPr>
        <w:t xml:space="preserve">Приказ </w:t>
      </w:r>
      <w:proofErr w:type="spellStart"/>
      <w:r>
        <w:rPr>
          <w:rFonts w:eastAsia="Arial"/>
          <w:sz w:val="28"/>
          <w:szCs w:val="28"/>
        </w:rPr>
        <w:t>Росгвардии</w:t>
      </w:r>
      <w:proofErr w:type="spellEnd"/>
      <w:r>
        <w:rPr>
          <w:rFonts w:eastAsia="Arial"/>
          <w:sz w:val="28"/>
          <w:szCs w:val="28"/>
        </w:rPr>
        <w:t xml:space="preserve"> от 28.06.2019 № 238  «Об утверждении Порядка выдачи личной карточки охранника» // http://www.pravo.gov.ru, 13.09.2019.</w:t>
      </w:r>
    </w:p>
    <w:p w:rsidR="003F0D60" w:rsidRDefault="003F0D60" w:rsidP="003F0D60">
      <w:pPr>
        <w:pStyle w:val="af0"/>
        <w:numPr>
          <w:ilvl w:val="0"/>
          <w:numId w:val="1"/>
        </w:numPr>
        <w:jc w:val="both"/>
        <w:rPr>
          <w:sz w:val="28"/>
        </w:rPr>
      </w:pPr>
      <w:r>
        <w:rPr>
          <w:sz w:val="28"/>
        </w:rPr>
        <w:t>Приказ МВД России от 27.09.2019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w:t>
      </w:r>
      <w:proofErr w:type="spellStart"/>
      <w:r>
        <w:rPr>
          <w:sz w:val="28"/>
        </w:rPr>
        <w:t>http</w:t>
      </w:r>
      <w:proofErr w:type="spellEnd"/>
      <w:r>
        <w:rPr>
          <w:sz w:val="28"/>
        </w:rPr>
        <w:t>://</w:t>
      </w:r>
      <w:proofErr w:type="spellStart"/>
      <w:r>
        <w:rPr>
          <w:sz w:val="28"/>
        </w:rPr>
        <w:t>www.pravo.gov.ru</w:t>
      </w:r>
      <w:proofErr w:type="spellEnd"/>
      <w:r>
        <w:rPr>
          <w:sz w:val="28"/>
        </w:rPr>
        <w:t>, 30.01.2020.</w:t>
      </w:r>
    </w:p>
    <w:p w:rsidR="003F0D60" w:rsidRDefault="003F0D60" w:rsidP="003F0D60">
      <w:pPr>
        <w:pStyle w:val="af0"/>
        <w:numPr>
          <w:ilvl w:val="0"/>
          <w:numId w:val="1"/>
        </w:numPr>
        <w:jc w:val="both"/>
        <w:rPr>
          <w:sz w:val="28"/>
        </w:rPr>
      </w:pPr>
      <w:r>
        <w:rPr>
          <w:sz w:val="28"/>
        </w:rPr>
        <w:t xml:space="preserve">Приказ </w:t>
      </w:r>
      <w:proofErr w:type="spellStart"/>
      <w:r>
        <w:rPr>
          <w:sz w:val="28"/>
        </w:rPr>
        <w:t>Росгвардии</w:t>
      </w:r>
      <w:proofErr w:type="spellEnd"/>
      <w:r>
        <w:rPr>
          <w:sz w:val="28"/>
        </w:rPr>
        <w:t xml:space="preserve"> от 30.11.2019 № 395 «Об утверждении Административного </w:t>
      </w:r>
      <w:proofErr w:type="gramStart"/>
      <w:r>
        <w:rPr>
          <w:sz w:val="28"/>
        </w:rPr>
        <w:t>регламента Федеральной службы войск национальной гвардии Российской Федерации</w:t>
      </w:r>
      <w:proofErr w:type="gramEnd"/>
      <w:r>
        <w:rPr>
          <w:sz w:val="28"/>
        </w:rPr>
        <w:t xml:space="preserve"> по осуществлению федерального государственного контроля (надзора) за соблюдением законодательства Российской Федерации в области частной охранной деятельности» //</w:t>
      </w:r>
      <w:proofErr w:type="spellStart"/>
      <w:r>
        <w:rPr>
          <w:sz w:val="28"/>
        </w:rPr>
        <w:t>http</w:t>
      </w:r>
      <w:proofErr w:type="spellEnd"/>
      <w:r>
        <w:rPr>
          <w:sz w:val="28"/>
        </w:rPr>
        <w:t>://</w:t>
      </w:r>
      <w:proofErr w:type="spellStart"/>
      <w:r>
        <w:rPr>
          <w:sz w:val="28"/>
        </w:rPr>
        <w:t>www.pravo.gov.ru</w:t>
      </w:r>
      <w:proofErr w:type="spellEnd"/>
      <w:r>
        <w:rPr>
          <w:sz w:val="28"/>
        </w:rPr>
        <w:t>, 30.01.2020.</w:t>
      </w:r>
    </w:p>
    <w:p w:rsidR="003F0D60" w:rsidRDefault="003F0D60" w:rsidP="003F0D60">
      <w:pPr>
        <w:pStyle w:val="af0"/>
        <w:numPr>
          <w:ilvl w:val="0"/>
          <w:numId w:val="1"/>
        </w:numPr>
        <w:jc w:val="both"/>
        <w:rPr>
          <w:sz w:val="28"/>
        </w:rPr>
      </w:pPr>
      <w:r>
        <w:rPr>
          <w:sz w:val="28"/>
        </w:rPr>
        <w:lastRenderedPageBreak/>
        <w:t xml:space="preserve">Приказ </w:t>
      </w:r>
      <w:proofErr w:type="spellStart"/>
      <w:r>
        <w:rPr>
          <w:sz w:val="28"/>
        </w:rPr>
        <w:t>Росгвардии</w:t>
      </w:r>
      <w:proofErr w:type="spellEnd"/>
      <w:r>
        <w:rPr>
          <w:sz w:val="28"/>
        </w:rPr>
        <w:t xml:space="preserve"> от 14.01.2020 N 8 «Об утверждении Административного </w:t>
      </w:r>
      <w:proofErr w:type="gramStart"/>
      <w:r>
        <w:rPr>
          <w:sz w:val="28"/>
        </w:rPr>
        <w:t>регламента Федеральной службы войск национальной гвардии Российской Федерации</w:t>
      </w:r>
      <w:proofErr w:type="gramEnd"/>
      <w:r>
        <w:rPr>
          <w:sz w:val="28"/>
        </w:rPr>
        <w:t xml:space="preserve"> по осуществлению федерального государственного контроля (надзора) за соблюдением законодательства Российской Федерации в области оборота оружия» // http://www.pravo.gov.ru, 26.06.2020.</w:t>
      </w:r>
    </w:p>
    <w:p w:rsidR="003F0D60" w:rsidRPr="00A16023" w:rsidRDefault="003F0D60" w:rsidP="003F0D60">
      <w:pPr>
        <w:pStyle w:val="ConsPlusNormal"/>
        <w:numPr>
          <w:ilvl w:val="0"/>
          <w:numId w:val="1"/>
        </w:numPr>
        <w:jc w:val="both"/>
        <w:rPr>
          <w:rFonts w:ascii="Times New Roman" w:eastAsia="Times New Roman" w:hAnsi="Times New Roman" w:cs="Times New Roman"/>
          <w:sz w:val="28"/>
        </w:rPr>
      </w:pPr>
      <w:r w:rsidRPr="00A16023">
        <w:rPr>
          <w:rFonts w:ascii="Times New Roman" w:eastAsia="Times New Roman" w:hAnsi="Times New Roman" w:cs="Times New Roman"/>
          <w:sz w:val="28"/>
        </w:rPr>
        <w:t>Приказ МВД России от 12.05.2022 N 323 «Об утверждении типовой формы соглашения о предупреждении и раскрытии преступлений, предупреждении и пресечении административных правонарушений» //</w:t>
      </w:r>
      <w:proofErr w:type="spellStart"/>
      <w:r w:rsidRPr="00A16023">
        <w:rPr>
          <w:rFonts w:ascii="Times New Roman" w:eastAsia="Times New Roman" w:hAnsi="Times New Roman" w:cs="Times New Roman"/>
          <w:sz w:val="28"/>
        </w:rPr>
        <w:t>http</w:t>
      </w:r>
      <w:proofErr w:type="spellEnd"/>
      <w:r w:rsidRPr="00A16023">
        <w:rPr>
          <w:rFonts w:ascii="Times New Roman" w:eastAsia="Times New Roman" w:hAnsi="Times New Roman" w:cs="Times New Roman"/>
          <w:sz w:val="28"/>
        </w:rPr>
        <w:t>://</w:t>
      </w:r>
      <w:proofErr w:type="spellStart"/>
      <w:r w:rsidRPr="00A16023">
        <w:rPr>
          <w:rFonts w:ascii="Times New Roman" w:eastAsia="Times New Roman" w:hAnsi="Times New Roman" w:cs="Times New Roman"/>
          <w:sz w:val="28"/>
        </w:rPr>
        <w:t>pravo.gov.ru</w:t>
      </w:r>
      <w:proofErr w:type="spellEnd"/>
      <w:r w:rsidRPr="00A16023">
        <w:rPr>
          <w:rFonts w:ascii="Times New Roman" w:eastAsia="Times New Roman" w:hAnsi="Times New Roman" w:cs="Times New Roman"/>
          <w:sz w:val="28"/>
        </w:rPr>
        <w:t>, 07.07.2022</w:t>
      </w:r>
    </w:p>
    <w:p w:rsidR="003F0D60" w:rsidRPr="00A16023" w:rsidRDefault="003F0D60" w:rsidP="003F0D60">
      <w:pPr>
        <w:pStyle w:val="ConsPlusNormal"/>
        <w:numPr>
          <w:ilvl w:val="0"/>
          <w:numId w:val="1"/>
        </w:numPr>
        <w:jc w:val="both"/>
        <w:rPr>
          <w:rFonts w:ascii="Times New Roman" w:eastAsia="Times New Roman" w:hAnsi="Times New Roman" w:cs="Times New Roman"/>
          <w:sz w:val="28"/>
        </w:rPr>
      </w:pPr>
      <w:r w:rsidRPr="00A16023">
        <w:rPr>
          <w:rFonts w:ascii="Times New Roman" w:eastAsia="Times New Roman" w:hAnsi="Times New Roman" w:cs="Times New Roman"/>
          <w:sz w:val="28"/>
        </w:rPr>
        <w:t xml:space="preserve">Приказ </w:t>
      </w:r>
      <w:proofErr w:type="spellStart"/>
      <w:r w:rsidRPr="00A16023">
        <w:rPr>
          <w:rFonts w:ascii="Times New Roman" w:eastAsia="Times New Roman" w:hAnsi="Times New Roman" w:cs="Times New Roman"/>
          <w:sz w:val="28"/>
        </w:rPr>
        <w:t>Росгвардии</w:t>
      </w:r>
      <w:proofErr w:type="spellEnd"/>
      <w:r w:rsidRPr="00A16023">
        <w:rPr>
          <w:rFonts w:ascii="Times New Roman" w:eastAsia="Times New Roman" w:hAnsi="Times New Roman" w:cs="Times New Roman"/>
          <w:sz w:val="28"/>
        </w:rPr>
        <w:t xml:space="preserve"> N 143, МВД России N 313 от 04.05.2022 «Об утверждении Типовой формы соглашения об обеспечении правопорядка» //</w:t>
      </w:r>
      <w:proofErr w:type="spellStart"/>
      <w:r w:rsidRPr="00A16023">
        <w:rPr>
          <w:rFonts w:ascii="Times New Roman" w:eastAsia="Times New Roman" w:hAnsi="Times New Roman" w:cs="Times New Roman"/>
          <w:sz w:val="28"/>
        </w:rPr>
        <w:t>http</w:t>
      </w:r>
      <w:proofErr w:type="spellEnd"/>
      <w:r w:rsidRPr="00A16023">
        <w:rPr>
          <w:rFonts w:ascii="Times New Roman" w:eastAsia="Times New Roman" w:hAnsi="Times New Roman" w:cs="Times New Roman"/>
          <w:sz w:val="28"/>
        </w:rPr>
        <w:t>://</w:t>
      </w:r>
      <w:proofErr w:type="spellStart"/>
      <w:r w:rsidRPr="00A16023">
        <w:rPr>
          <w:rFonts w:ascii="Times New Roman" w:eastAsia="Times New Roman" w:hAnsi="Times New Roman" w:cs="Times New Roman"/>
          <w:sz w:val="28"/>
        </w:rPr>
        <w:t>pravo.gov.ru</w:t>
      </w:r>
      <w:proofErr w:type="spellEnd"/>
      <w:r w:rsidRPr="00A16023">
        <w:rPr>
          <w:rFonts w:ascii="Times New Roman" w:eastAsia="Times New Roman" w:hAnsi="Times New Roman" w:cs="Times New Roman"/>
          <w:sz w:val="28"/>
        </w:rPr>
        <w:t>, 07.07.2022</w:t>
      </w:r>
    </w:p>
    <w:p w:rsidR="003F0D60" w:rsidRDefault="003F0D60" w:rsidP="003F0D60">
      <w:pPr>
        <w:pStyle w:val="af0"/>
        <w:numPr>
          <w:ilvl w:val="0"/>
          <w:numId w:val="1"/>
        </w:numPr>
        <w:jc w:val="both"/>
        <w:rPr>
          <w:sz w:val="28"/>
        </w:rPr>
      </w:pPr>
      <w:r>
        <w:rPr>
          <w:sz w:val="28"/>
        </w:rPr>
        <w:t xml:space="preserve">Приказ </w:t>
      </w:r>
      <w:proofErr w:type="spellStart"/>
      <w:r>
        <w:rPr>
          <w:sz w:val="28"/>
        </w:rPr>
        <w:t>Минобрнауки</w:t>
      </w:r>
      <w:proofErr w:type="spellEnd"/>
      <w:r>
        <w:rPr>
          <w:sz w:val="28"/>
        </w:rPr>
        <w:t xml:space="preserve"> России от 2 июля 2013 г. № 513 «Об утверждении перечня профессий рабочих, должностей служащих, по которым осуществляется профессиональное обучение» // Российская газета. N 184, 21.08.2013</w:t>
      </w:r>
    </w:p>
    <w:p w:rsidR="003F0D60" w:rsidRDefault="003F0D60" w:rsidP="003F0D60">
      <w:pPr>
        <w:pStyle w:val="af0"/>
        <w:numPr>
          <w:ilvl w:val="0"/>
          <w:numId w:val="1"/>
        </w:numPr>
        <w:jc w:val="both"/>
        <w:rPr>
          <w:sz w:val="28"/>
        </w:rPr>
      </w:pPr>
      <w:r>
        <w:rPr>
          <w:sz w:val="28"/>
        </w:rPr>
        <w:t>Приказ МВД России от 29 июля 2013 г. № 581 «Об утверждении Правил организации приема и выдачи органами внутренних дел Российской Федерации служебного оружия во временное пользование частным охранным организациям» // Российская газета. N 184, 21.08.2013.</w:t>
      </w:r>
    </w:p>
    <w:p w:rsidR="003F0D60" w:rsidRDefault="003F0D60" w:rsidP="003F0D60">
      <w:pPr>
        <w:pStyle w:val="af0"/>
        <w:numPr>
          <w:ilvl w:val="0"/>
          <w:numId w:val="1"/>
        </w:numPr>
        <w:jc w:val="both"/>
        <w:rPr>
          <w:sz w:val="28"/>
        </w:rPr>
      </w:pPr>
      <w:r>
        <w:rPr>
          <w:sz w:val="28"/>
        </w:rPr>
        <w:t xml:space="preserve">Методические рекомендации (для охранных структур) управления по лицензионно-разрешительной работе ГУООП СОБ МВД России № 12/3063 от 10.11.2001г. </w:t>
      </w:r>
    </w:p>
    <w:p w:rsidR="003F0D60" w:rsidRDefault="003F0D60" w:rsidP="003F0D60">
      <w:pPr>
        <w:pStyle w:val="af0"/>
        <w:numPr>
          <w:ilvl w:val="0"/>
          <w:numId w:val="1"/>
        </w:numPr>
        <w:autoSpaceDE w:val="0"/>
        <w:jc w:val="both"/>
        <w:rPr>
          <w:sz w:val="28"/>
          <w:szCs w:val="28"/>
        </w:rPr>
      </w:pPr>
      <w:r>
        <w:rPr>
          <w:sz w:val="28"/>
          <w:szCs w:val="28"/>
        </w:rPr>
        <w:t>Постановление Правительства РФ от 19.05.2007 № 300 «Об утверждении перечня заболеваний, препятствующих исполнению обязанностей частного охранника» // СЗ РФ. 2007. № 22. ст. 2636.</w:t>
      </w:r>
    </w:p>
    <w:p w:rsidR="003F0D60" w:rsidRPr="00252543" w:rsidRDefault="0008558C" w:rsidP="003F0D60">
      <w:pPr>
        <w:pStyle w:val="af0"/>
        <w:numPr>
          <w:ilvl w:val="0"/>
          <w:numId w:val="1"/>
        </w:numPr>
        <w:jc w:val="both"/>
        <w:rPr>
          <w:sz w:val="28"/>
        </w:rPr>
      </w:pPr>
      <w:hyperlink r:id="rId6" w:history="1">
        <w:proofErr w:type="gramStart"/>
        <w:r w:rsidR="003F0D60" w:rsidRPr="00252543">
          <w:rPr>
            <w:rStyle w:val="af"/>
            <w:color w:val="auto"/>
            <w:sz w:val="28"/>
          </w:rPr>
          <w:t>Приказ Минздрава России от 26.11.2020 N 1252н</w:t>
        </w:r>
      </w:hyperlink>
      <w:r w:rsidR="003F0D60" w:rsidRPr="00252543">
        <w:rPr>
          <w:sz w:val="28"/>
        </w:rPr>
        <w:t xml:space="preserve"> «Об утверждении Порядка проведения медицинского освидетельствования на наличие медицинских противопоказаний к исполнению обязанностей частного охранника, включающего в себя химико-токсикологические исследования наличия в организме человека наркотических средств, психотропных веществ и их метаболитов, формы медицинского заключения об отсутствии медицинских противопоказаний к исполнению обязанностей частного охранника, формы журнала регистрации выданных медицинских заключений об отсутствии медицинских противопоказаний</w:t>
      </w:r>
      <w:proofErr w:type="gramEnd"/>
      <w:r w:rsidR="003F0D60" w:rsidRPr="00252543">
        <w:rPr>
          <w:sz w:val="28"/>
        </w:rPr>
        <w:t xml:space="preserve"> к исполнению обязанностей частного охранника» // http://pravo.gov.ru, 28.12.2020</w:t>
      </w:r>
    </w:p>
    <w:p w:rsidR="003F0D60" w:rsidRPr="00252543" w:rsidRDefault="003F0D60" w:rsidP="003F0D60">
      <w:pPr>
        <w:pStyle w:val="af0"/>
        <w:numPr>
          <w:ilvl w:val="0"/>
          <w:numId w:val="1"/>
        </w:numPr>
        <w:jc w:val="both"/>
        <w:rPr>
          <w:sz w:val="28"/>
        </w:rPr>
      </w:pPr>
      <w:r w:rsidRPr="00252543">
        <w:rPr>
          <w:sz w:val="28"/>
        </w:rPr>
        <w:t>Приказ Минтруда России от 19.11.2020 N 815н «Об утверждении Правил по охране труда при осуществлении охраны (защиты) объектов и (или) имущества» // http://pravo.gov.ru, 22.12.2020</w:t>
      </w:r>
    </w:p>
    <w:p w:rsidR="003F0D60" w:rsidRDefault="003F0D60">
      <w:pPr>
        <w:spacing w:line="360" w:lineRule="auto"/>
        <w:ind w:firstLine="850"/>
        <w:jc w:val="center"/>
      </w:pPr>
    </w:p>
    <w:p w:rsidR="009577C8" w:rsidRDefault="009577C8">
      <w:pPr>
        <w:spacing w:line="360" w:lineRule="auto"/>
        <w:ind w:firstLine="850"/>
        <w:jc w:val="center"/>
        <w:rPr>
          <w:rStyle w:val="a4"/>
          <w:rFonts w:ascii="Times New Roman" w:hAnsi="Times New Roman"/>
          <w:sz w:val="28"/>
          <w:szCs w:val="28"/>
        </w:rPr>
      </w:pPr>
    </w:p>
    <w:p w:rsidR="003F0D60" w:rsidRDefault="003F0D60">
      <w:pPr>
        <w:spacing w:line="360" w:lineRule="auto"/>
        <w:ind w:firstLine="850"/>
        <w:jc w:val="center"/>
        <w:rPr>
          <w:rStyle w:val="a4"/>
          <w:rFonts w:ascii="Times New Roman" w:hAnsi="Times New Roman"/>
          <w:sz w:val="28"/>
          <w:szCs w:val="28"/>
        </w:rPr>
      </w:pPr>
    </w:p>
    <w:p w:rsidR="003F0D60" w:rsidRDefault="003F0D60">
      <w:pPr>
        <w:spacing w:line="360" w:lineRule="auto"/>
        <w:ind w:firstLine="850"/>
        <w:jc w:val="center"/>
        <w:rPr>
          <w:rStyle w:val="a4"/>
          <w:rFonts w:ascii="Times New Roman" w:hAnsi="Times New Roman"/>
          <w:sz w:val="28"/>
          <w:szCs w:val="28"/>
        </w:rPr>
      </w:pPr>
    </w:p>
    <w:p w:rsidR="009577C8" w:rsidRDefault="00B70CF2">
      <w:pPr>
        <w:spacing w:line="360" w:lineRule="auto"/>
        <w:ind w:firstLine="850"/>
        <w:jc w:val="center"/>
      </w:pPr>
      <w:r>
        <w:rPr>
          <w:rStyle w:val="a4"/>
          <w:rFonts w:ascii="Times New Roman" w:hAnsi="Times New Roman"/>
          <w:sz w:val="28"/>
          <w:szCs w:val="28"/>
        </w:rPr>
        <w:lastRenderedPageBreak/>
        <w:t>Используемые наглядные пособия.</w:t>
      </w:r>
    </w:p>
    <w:p w:rsidR="00017503" w:rsidRPr="00332AF5" w:rsidRDefault="00332AF5" w:rsidP="00332AF5">
      <w:pPr>
        <w:spacing w:line="360" w:lineRule="auto"/>
        <w:ind w:firstLine="850"/>
        <w:jc w:val="both"/>
        <w:rPr>
          <w:rFonts w:ascii="Times New Roman" w:hAnsi="Times New Roman"/>
          <w:sz w:val="28"/>
          <w:szCs w:val="28"/>
        </w:rPr>
      </w:pPr>
      <w:r>
        <w:rPr>
          <w:rFonts w:ascii="Times New Roman" w:hAnsi="Times New Roman"/>
          <w:sz w:val="28"/>
          <w:szCs w:val="28"/>
        </w:rPr>
        <w:t>1. Плакаты:</w:t>
      </w:r>
    </w:p>
    <w:p w:rsidR="00017503" w:rsidRPr="00332AF5" w:rsidRDefault="00017503" w:rsidP="00017503">
      <w:pPr>
        <w:pStyle w:val="21"/>
        <w:ind w:left="720" w:firstLine="0"/>
        <w:rPr>
          <w:rFonts w:eastAsia="Arial"/>
          <w:bCs/>
          <w:szCs w:val="28"/>
        </w:rPr>
      </w:pPr>
      <w:r w:rsidRPr="00332AF5">
        <w:rPr>
          <w:rFonts w:eastAsia="Arial"/>
          <w:bCs/>
          <w:szCs w:val="28"/>
        </w:rPr>
        <w:t>Первая медицинская помощь при кровотечениях;</w:t>
      </w:r>
    </w:p>
    <w:p w:rsidR="00017503" w:rsidRPr="00332AF5" w:rsidRDefault="00017503" w:rsidP="00332AF5">
      <w:pPr>
        <w:pStyle w:val="21"/>
        <w:ind w:left="720" w:firstLine="0"/>
        <w:rPr>
          <w:rFonts w:eastAsia="Arial"/>
          <w:bCs/>
          <w:szCs w:val="28"/>
        </w:rPr>
      </w:pPr>
      <w:r w:rsidRPr="00332AF5">
        <w:rPr>
          <w:rFonts w:eastAsia="Arial"/>
          <w:bCs/>
          <w:szCs w:val="28"/>
        </w:rPr>
        <w:t>Первая медицинская помощь при ожогах</w:t>
      </w:r>
      <w:proofErr w:type="gramStart"/>
      <w:r w:rsidRPr="00332AF5">
        <w:rPr>
          <w:rFonts w:eastAsia="Arial"/>
          <w:bCs/>
          <w:szCs w:val="28"/>
        </w:rPr>
        <w:t xml:space="preserve"> ;</w:t>
      </w:r>
      <w:proofErr w:type="gramEnd"/>
    </w:p>
    <w:p w:rsidR="00017503" w:rsidRPr="00332AF5" w:rsidRDefault="00017503" w:rsidP="00332AF5">
      <w:pPr>
        <w:pStyle w:val="21"/>
        <w:ind w:left="720" w:firstLine="0"/>
        <w:rPr>
          <w:rFonts w:eastAsia="Arial"/>
          <w:bCs/>
          <w:szCs w:val="28"/>
        </w:rPr>
      </w:pPr>
      <w:r w:rsidRPr="00332AF5">
        <w:rPr>
          <w:rFonts w:eastAsia="Arial"/>
          <w:bCs/>
          <w:szCs w:val="28"/>
        </w:rPr>
        <w:t>Первая медицинская помощь при острых нарушениях дыхания;</w:t>
      </w:r>
    </w:p>
    <w:p w:rsidR="00017503" w:rsidRPr="00332AF5" w:rsidRDefault="00017503" w:rsidP="00332AF5">
      <w:pPr>
        <w:pStyle w:val="21"/>
        <w:rPr>
          <w:rFonts w:eastAsia="Arial"/>
          <w:bCs/>
          <w:szCs w:val="28"/>
        </w:rPr>
      </w:pPr>
      <w:r w:rsidRPr="00332AF5">
        <w:rPr>
          <w:rFonts w:eastAsia="Arial"/>
          <w:bCs/>
          <w:szCs w:val="28"/>
        </w:rPr>
        <w:t xml:space="preserve"> Первая медицинская помощь при отравлениях, отморожении, перегревании;</w:t>
      </w:r>
    </w:p>
    <w:p w:rsidR="00017503" w:rsidRPr="00332AF5" w:rsidRDefault="00017503" w:rsidP="00332AF5">
      <w:pPr>
        <w:pStyle w:val="21"/>
        <w:ind w:left="720" w:firstLine="0"/>
        <w:rPr>
          <w:rFonts w:eastAsia="Arial"/>
          <w:bCs/>
          <w:szCs w:val="28"/>
        </w:rPr>
      </w:pPr>
      <w:r w:rsidRPr="00332AF5">
        <w:rPr>
          <w:rFonts w:eastAsia="Arial"/>
          <w:bCs/>
          <w:szCs w:val="28"/>
        </w:rPr>
        <w:t>Первая медицинская помощь при травмах;</w:t>
      </w:r>
    </w:p>
    <w:p w:rsidR="00017503" w:rsidRPr="00332AF5" w:rsidRDefault="00017503" w:rsidP="00332AF5">
      <w:pPr>
        <w:pStyle w:val="21"/>
        <w:ind w:left="720" w:firstLine="0"/>
        <w:rPr>
          <w:rFonts w:eastAsia="Arial"/>
          <w:bCs/>
          <w:szCs w:val="28"/>
          <w:u w:val="single"/>
        </w:rPr>
      </w:pPr>
      <w:r w:rsidRPr="00332AF5">
        <w:rPr>
          <w:rFonts w:eastAsia="Arial"/>
          <w:bCs/>
          <w:szCs w:val="28"/>
        </w:rPr>
        <w:t>Средства индивидуальной и групповой помощи;</w:t>
      </w:r>
    </w:p>
    <w:p w:rsidR="00017503" w:rsidRPr="00332AF5" w:rsidRDefault="00017503" w:rsidP="00332AF5">
      <w:pPr>
        <w:pStyle w:val="21"/>
        <w:ind w:left="720" w:firstLine="0"/>
        <w:rPr>
          <w:rFonts w:eastAsia="Arial"/>
          <w:bCs/>
          <w:szCs w:val="28"/>
        </w:rPr>
      </w:pPr>
      <w:r w:rsidRPr="00332AF5">
        <w:rPr>
          <w:rFonts w:eastAsia="Arial"/>
          <w:bCs/>
          <w:szCs w:val="28"/>
        </w:rPr>
        <w:t>Плакаты по использованию специальных средств;</w:t>
      </w:r>
    </w:p>
    <w:p w:rsidR="00017503" w:rsidRDefault="00017503" w:rsidP="00332AF5">
      <w:pPr>
        <w:pStyle w:val="21"/>
        <w:ind w:left="720" w:firstLine="0"/>
        <w:rPr>
          <w:rFonts w:eastAsia="Arial"/>
          <w:bCs/>
          <w:sz w:val="24"/>
          <w:szCs w:val="24"/>
        </w:rPr>
      </w:pPr>
      <w:r w:rsidRPr="00332AF5">
        <w:rPr>
          <w:rFonts w:eastAsia="Arial"/>
          <w:bCs/>
          <w:szCs w:val="28"/>
        </w:rPr>
        <w:t>Гражданское оружие и специальные средства, используемые в охранной деятельности</w:t>
      </w:r>
      <w:proofErr w:type="gramStart"/>
      <w:r w:rsidRPr="003F31FD">
        <w:rPr>
          <w:rFonts w:eastAsia="Arial"/>
          <w:bCs/>
          <w:sz w:val="24"/>
          <w:szCs w:val="24"/>
        </w:rPr>
        <w:t xml:space="preserve"> </w:t>
      </w:r>
      <w:r w:rsidR="00790400">
        <w:rPr>
          <w:rFonts w:eastAsia="Arial"/>
          <w:bCs/>
          <w:sz w:val="24"/>
          <w:szCs w:val="24"/>
        </w:rPr>
        <w:t>.</w:t>
      </w:r>
      <w:proofErr w:type="gramEnd"/>
    </w:p>
    <w:p w:rsidR="009577C8" w:rsidRDefault="009577C8">
      <w:pPr>
        <w:spacing w:line="360" w:lineRule="auto"/>
        <w:ind w:firstLine="850"/>
        <w:rPr>
          <w:rFonts w:ascii="times new roman;times" w:hAnsi="times new roman;times" w:hint="eastAsia"/>
          <w:color w:val="111111"/>
          <w:sz w:val="28"/>
        </w:rPr>
      </w:pPr>
    </w:p>
    <w:p w:rsidR="009577C8" w:rsidRDefault="00B70CF2">
      <w:pPr>
        <w:spacing w:line="360" w:lineRule="auto"/>
        <w:ind w:firstLine="850"/>
        <w:jc w:val="center"/>
      </w:pPr>
      <w:r>
        <w:rPr>
          <w:rStyle w:val="a4"/>
          <w:rFonts w:ascii="Times New Roman" w:hAnsi="Times New Roman"/>
          <w:sz w:val="28"/>
          <w:szCs w:val="28"/>
        </w:rPr>
        <w:t>Используемые пособия для практических занятий.</w:t>
      </w:r>
    </w:p>
    <w:p w:rsidR="009577C8" w:rsidRDefault="00B70CF2">
      <w:pPr>
        <w:spacing w:line="360" w:lineRule="auto"/>
        <w:ind w:firstLine="850"/>
        <w:jc w:val="both"/>
        <w:rPr>
          <w:rFonts w:ascii="times new roman;times" w:hAnsi="times new roman;times" w:hint="eastAsia"/>
          <w:color w:val="111111"/>
          <w:sz w:val="28"/>
        </w:rPr>
      </w:pPr>
      <w:r>
        <w:rPr>
          <w:rFonts w:ascii="Times New Roman" w:hAnsi="Times New Roman"/>
          <w:sz w:val="28"/>
          <w:szCs w:val="28"/>
        </w:rPr>
        <w:t xml:space="preserve">1. Спец. средства: бронежилеты, наручники, резиновая палка, </w:t>
      </w:r>
      <w:proofErr w:type="spellStart"/>
      <w:r>
        <w:rPr>
          <w:rFonts w:ascii="Times New Roman" w:hAnsi="Times New Roman"/>
          <w:sz w:val="28"/>
          <w:szCs w:val="28"/>
        </w:rPr>
        <w:t>бронешлемы</w:t>
      </w:r>
      <w:proofErr w:type="spellEnd"/>
      <w:r>
        <w:rPr>
          <w:rFonts w:ascii="Times New Roman" w:hAnsi="Times New Roman"/>
          <w:sz w:val="28"/>
          <w:szCs w:val="28"/>
        </w:rPr>
        <w:t>.</w:t>
      </w:r>
    </w:p>
    <w:p w:rsidR="009577C8" w:rsidRDefault="00B70CF2">
      <w:pPr>
        <w:spacing w:line="360" w:lineRule="auto"/>
        <w:ind w:firstLine="850"/>
        <w:jc w:val="both"/>
        <w:rPr>
          <w:rFonts w:ascii="Times New Roman" w:hAnsi="Times New Roman"/>
          <w:sz w:val="28"/>
          <w:szCs w:val="28"/>
        </w:rPr>
      </w:pPr>
      <w:r>
        <w:rPr>
          <w:rFonts w:ascii="Times New Roman" w:hAnsi="Times New Roman"/>
          <w:color w:val="111111"/>
          <w:sz w:val="28"/>
          <w:szCs w:val="28"/>
        </w:rPr>
        <w:t>2. Манекен.</w:t>
      </w:r>
    </w:p>
    <w:p w:rsidR="009577C8" w:rsidRDefault="00B70CF2">
      <w:pPr>
        <w:spacing w:line="360" w:lineRule="auto"/>
        <w:ind w:firstLine="850"/>
        <w:jc w:val="both"/>
        <w:rPr>
          <w:rFonts w:ascii="Times New Roman" w:hAnsi="Times New Roman"/>
          <w:sz w:val="28"/>
          <w:szCs w:val="28"/>
        </w:rPr>
      </w:pPr>
      <w:r>
        <w:rPr>
          <w:rFonts w:ascii="Times New Roman" w:hAnsi="Times New Roman"/>
          <w:color w:val="111111"/>
          <w:sz w:val="28"/>
          <w:szCs w:val="28"/>
        </w:rPr>
        <w:t xml:space="preserve">3. Имитаторы газового баллончика и </w:t>
      </w:r>
      <w:proofErr w:type="spellStart"/>
      <w:r>
        <w:rPr>
          <w:rFonts w:ascii="Times New Roman" w:hAnsi="Times New Roman"/>
          <w:color w:val="111111"/>
          <w:sz w:val="28"/>
          <w:szCs w:val="28"/>
        </w:rPr>
        <w:t>электрошокера</w:t>
      </w:r>
      <w:proofErr w:type="spellEnd"/>
      <w:r>
        <w:rPr>
          <w:rFonts w:ascii="Times New Roman" w:hAnsi="Times New Roman"/>
          <w:color w:val="111111"/>
          <w:sz w:val="28"/>
          <w:szCs w:val="28"/>
        </w:rPr>
        <w:t>.</w:t>
      </w:r>
    </w:p>
    <w:p w:rsidR="009577C8" w:rsidRDefault="00B70CF2">
      <w:pPr>
        <w:spacing w:line="360" w:lineRule="auto"/>
        <w:ind w:firstLine="850"/>
        <w:jc w:val="both"/>
        <w:rPr>
          <w:rFonts w:ascii="Times New Roman" w:hAnsi="Times New Roman"/>
          <w:sz w:val="28"/>
          <w:szCs w:val="28"/>
        </w:rPr>
      </w:pPr>
      <w:r>
        <w:rPr>
          <w:rFonts w:ascii="Times New Roman" w:hAnsi="Times New Roman"/>
          <w:color w:val="111111"/>
          <w:sz w:val="28"/>
          <w:szCs w:val="28"/>
        </w:rPr>
        <w:t xml:space="preserve">4. </w:t>
      </w:r>
      <w:r w:rsidR="00822F97">
        <w:rPr>
          <w:rFonts w:ascii="Times New Roman" w:hAnsi="Times New Roman"/>
          <w:color w:val="111111"/>
          <w:sz w:val="28"/>
          <w:szCs w:val="28"/>
        </w:rPr>
        <w:t>Травматический пистолет МР 79-9Т</w:t>
      </w:r>
    </w:p>
    <w:p w:rsidR="009577C8" w:rsidRDefault="009577C8">
      <w:pPr>
        <w:spacing w:line="360" w:lineRule="auto"/>
        <w:ind w:firstLine="850"/>
        <w:jc w:val="both"/>
      </w:pPr>
    </w:p>
    <w:p w:rsidR="00332AF5" w:rsidRDefault="00332AF5">
      <w:pPr>
        <w:spacing w:line="360" w:lineRule="auto"/>
        <w:ind w:firstLine="850"/>
        <w:jc w:val="both"/>
      </w:pPr>
    </w:p>
    <w:p w:rsidR="00332AF5" w:rsidRDefault="00332AF5">
      <w:pPr>
        <w:spacing w:line="360" w:lineRule="auto"/>
        <w:ind w:firstLine="850"/>
        <w:jc w:val="both"/>
      </w:pPr>
    </w:p>
    <w:p w:rsidR="00332AF5" w:rsidRDefault="00332AF5">
      <w:pPr>
        <w:spacing w:line="360" w:lineRule="auto"/>
        <w:ind w:firstLine="850"/>
        <w:jc w:val="both"/>
      </w:pPr>
    </w:p>
    <w:p w:rsidR="00332AF5" w:rsidRDefault="00332AF5">
      <w:pPr>
        <w:spacing w:line="360" w:lineRule="auto"/>
        <w:ind w:firstLine="850"/>
        <w:jc w:val="both"/>
      </w:pPr>
    </w:p>
    <w:p w:rsidR="00332AF5" w:rsidRDefault="00332AF5">
      <w:pPr>
        <w:spacing w:line="360" w:lineRule="auto"/>
        <w:ind w:firstLine="850"/>
        <w:jc w:val="both"/>
      </w:pPr>
    </w:p>
    <w:p w:rsidR="00332AF5" w:rsidRDefault="00332AF5">
      <w:pPr>
        <w:spacing w:line="360" w:lineRule="auto"/>
        <w:ind w:firstLine="850"/>
        <w:jc w:val="both"/>
      </w:pPr>
    </w:p>
    <w:p w:rsidR="00332AF5" w:rsidRDefault="00332AF5">
      <w:pPr>
        <w:spacing w:line="360" w:lineRule="auto"/>
        <w:ind w:firstLine="850"/>
        <w:jc w:val="both"/>
      </w:pPr>
    </w:p>
    <w:p w:rsidR="00332AF5" w:rsidRDefault="00332AF5">
      <w:pPr>
        <w:spacing w:line="360" w:lineRule="auto"/>
        <w:ind w:firstLine="850"/>
        <w:jc w:val="both"/>
      </w:pPr>
    </w:p>
    <w:p w:rsidR="00332AF5" w:rsidRDefault="00332AF5">
      <w:pPr>
        <w:spacing w:line="360" w:lineRule="auto"/>
        <w:ind w:firstLine="850"/>
        <w:jc w:val="both"/>
      </w:pPr>
    </w:p>
    <w:p w:rsidR="00332AF5" w:rsidRDefault="00332AF5">
      <w:pPr>
        <w:spacing w:line="360" w:lineRule="auto"/>
        <w:ind w:firstLine="850"/>
        <w:jc w:val="both"/>
      </w:pPr>
    </w:p>
    <w:p w:rsidR="00332AF5" w:rsidRDefault="00332AF5">
      <w:pPr>
        <w:spacing w:line="360" w:lineRule="auto"/>
        <w:ind w:firstLine="850"/>
        <w:jc w:val="both"/>
      </w:pPr>
    </w:p>
    <w:p w:rsidR="00332AF5" w:rsidRDefault="00332AF5">
      <w:pPr>
        <w:spacing w:line="360" w:lineRule="auto"/>
        <w:ind w:firstLine="850"/>
        <w:jc w:val="both"/>
      </w:pPr>
    </w:p>
    <w:p w:rsidR="00332AF5" w:rsidRDefault="00332AF5">
      <w:pPr>
        <w:spacing w:line="360" w:lineRule="auto"/>
        <w:ind w:firstLine="850"/>
        <w:jc w:val="both"/>
      </w:pPr>
    </w:p>
    <w:p w:rsidR="00332AF5" w:rsidRDefault="00332AF5">
      <w:pPr>
        <w:spacing w:line="360" w:lineRule="auto"/>
        <w:ind w:firstLine="850"/>
        <w:jc w:val="both"/>
      </w:pPr>
    </w:p>
    <w:p w:rsidR="00332AF5" w:rsidRDefault="00332AF5">
      <w:pPr>
        <w:spacing w:line="360" w:lineRule="auto"/>
        <w:ind w:firstLine="850"/>
        <w:jc w:val="both"/>
      </w:pPr>
    </w:p>
    <w:p w:rsidR="00332AF5" w:rsidRDefault="00332AF5">
      <w:pPr>
        <w:spacing w:line="360" w:lineRule="auto"/>
        <w:ind w:firstLine="850"/>
        <w:jc w:val="both"/>
      </w:pPr>
    </w:p>
    <w:p w:rsidR="00332AF5" w:rsidRDefault="00332AF5">
      <w:pPr>
        <w:spacing w:line="360" w:lineRule="auto"/>
        <w:ind w:firstLine="850"/>
        <w:jc w:val="both"/>
      </w:pPr>
    </w:p>
    <w:p w:rsidR="00332AF5" w:rsidRDefault="00332AF5" w:rsidP="00332AF5">
      <w:pPr>
        <w:jc w:val="center"/>
        <w:rPr>
          <w:sz w:val="40"/>
          <w:szCs w:val="40"/>
        </w:rPr>
      </w:pPr>
    </w:p>
    <w:p w:rsidR="00332AF5" w:rsidRDefault="00332AF5" w:rsidP="00332AF5">
      <w:pPr>
        <w:jc w:val="center"/>
        <w:rPr>
          <w:sz w:val="40"/>
          <w:szCs w:val="40"/>
        </w:rPr>
      </w:pPr>
    </w:p>
    <w:p w:rsidR="00332AF5" w:rsidRDefault="00332AF5">
      <w:pPr>
        <w:spacing w:line="360" w:lineRule="auto"/>
        <w:ind w:firstLine="850"/>
        <w:jc w:val="both"/>
      </w:pPr>
    </w:p>
    <w:p w:rsidR="00332AF5" w:rsidRDefault="005601FA" w:rsidP="005601FA">
      <w:pPr>
        <w:tabs>
          <w:tab w:val="left" w:pos="7270"/>
        </w:tabs>
        <w:spacing w:line="360" w:lineRule="auto"/>
        <w:ind w:firstLine="850"/>
        <w:jc w:val="both"/>
      </w:pPr>
      <w:r>
        <w:tab/>
      </w:r>
    </w:p>
    <w:p w:rsidR="00332AF5" w:rsidRDefault="00332AF5">
      <w:pPr>
        <w:spacing w:line="360" w:lineRule="auto"/>
        <w:ind w:firstLine="850"/>
        <w:jc w:val="both"/>
      </w:pPr>
    </w:p>
    <w:p w:rsidR="00332AF5" w:rsidRDefault="0008558C">
      <w:pPr>
        <w:spacing w:line="360" w:lineRule="auto"/>
        <w:ind w:firstLine="850"/>
        <w:jc w:val="both"/>
      </w:pPr>
      <w:r>
        <w:rPr>
          <w:noProof/>
          <w:lang w:eastAsia="ru-RU" w:bidi="ar-SA"/>
        </w:rPr>
        <w:pict>
          <v:shapetype id="_x0000_t202" coordsize="21600,21600" o:spt="202" path="m,l,21600r21600,l21600,xe">
            <v:stroke joinstyle="miter"/>
            <v:path gradientshapeok="t" o:connecttype="rect"/>
          </v:shapetype>
          <v:shape id="_x0000_s1026" type="#_x0000_t202" style="position:absolute;left:0;text-align:left;margin-left:45.3pt;margin-top:27.85pt;width:385.5pt;height:239.25pt;z-index:251658240">
            <v:textbox>
              <w:txbxContent>
                <w:p w:rsidR="00790400" w:rsidRDefault="00790400" w:rsidP="00332AF5">
                  <w:pPr>
                    <w:spacing w:line="360" w:lineRule="auto"/>
                    <w:jc w:val="center"/>
                    <w:rPr>
                      <w:sz w:val="40"/>
                      <w:szCs w:val="40"/>
                    </w:rPr>
                  </w:pPr>
                  <w:r w:rsidRPr="005B060F">
                    <w:rPr>
                      <w:sz w:val="40"/>
                      <w:szCs w:val="40"/>
                    </w:rPr>
                    <w:t>П</w:t>
                  </w:r>
                  <w:r>
                    <w:rPr>
                      <w:sz w:val="40"/>
                      <w:szCs w:val="40"/>
                    </w:rPr>
                    <w:t>ронумерован</w:t>
                  </w:r>
                  <w:r w:rsidRPr="005B060F">
                    <w:rPr>
                      <w:sz w:val="40"/>
                      <w:szCs w:val="40"/>
                    </w:rPr>
                    <w:t>о,</w:t>
                  </w:r>
                  <w:r>
                    <w:rPr>
                      <w:sz w:val="40"/>
                      <w:szCs w:val="40"/>
                    </w:rPr>
                    <w:t xml:space="preserve"> прошнурован</w:t>
                  </w:r>
                  <w:r w:rsidRPr="005B060F">
                    <w:rPr>
                      <w:sz w:val="40"/>
                      <w:szCs w:val="40"/>
                    </w:rPr>
                    <w:t>о</w:t>
                  </w:r>
                  <w:r>
                    <w:rPr>
                      <w:sz w:val="40"/>
                      <w:szCs w:val="40"/>
                    </w:rPr>
                    <w:t xml:space="preserve">                   </w:t>
                  </w:r>
                </w:p>
                <w:p w:rsidR="00790400" w:rsidRDefault="00790400" w:rsidP="00332AF5">
                  <w:pPr>
                    <w:spacing w:line="360" w:lineRule="auto"/>
                    <w:jc w:val="center"/>
                    <w:rPr>
                      <w:sz w:val="40"/>
                      <w:szCs w:val="40"/>
                    </w:rPr>
                  </w:pPr>
                  <w:r>
                    <w:rPr>
                      <w:sz w:val="40"/>
                      <w:szCs w:val="40"/>
                    </w:rPr>
                    <w:t xml:space="preserve">   и скреплено </w:t>
                  </w:r>
                  <w:proofErr w:type="spellStart"/>
                  <w:r>
                    <w:rPr>
                      <w:sz w:val="40"/>
                      <w:szCs w:val="40"/>
                    </w:rPr>
                    <w:t>печатью___________листов</w:t>
                  </w:r>
                  <w:proofErr w:type="spellEnd"/>
                </w:p>
                <w:p w:rsidR="00790400" w:rsidRDefault="00790400" w:rsidP="00332AF5">
                  <w:pPr>
                    <w:jc w:val="center"/>
                    <w:rPr>
                      <w:sz w:val="40"/>
                      <w:szCs w:val="40"/>
                    </w:rPr>
                  </w:pPr>
                </w:p>
                <w:p w:rsidR="00790400" w:rsidRDefault="00790400" w:rsidP="00332AF5">
                  <w:pPr>
                    <w:jc w:val="center"/>
                    <w:rPr>
                      <w:sz w:val="40"/>
                      <w:szCs w:val="40"/>
                    </w:rPr>
                  </w:pPr>
                </w:p>
                <w:p w:rsidR="00790400" w:rsidRDefault="00790400" w:rsidP="00332AF5">
                  <w:pPr>
                    <w:jc w:val="center"/>
                    <w:rPr>
                      <w:sz w:val="40"/>
                      <w:szCs w:val="40"/>
                    </w:rPr>
                  </w:pPr>
                </w:p>
                <w:p w:rsidR="00790400" w:rsidRDefault="00790400" w:rsidP="00332AF5">
                  <w:pPr>
                    <w:jc w:val="center"/>
                    <w:rPr>
                      <w:sz w:val="40"/>
                      <w:szCs w:val="40"/>
                    </w:rPr>
                  </w:pPr>
                </w:p>
                <w:p w:rsidR="00790400" w:rsidRDefault="00790400" w:rsidP="00332AF5">
                  <w:pPr>
                    <w:jc w:val="center"/>
                    <w:rPr>
                      <w:sz w:val="40"/>
                      <w:szCs w:val="40"/>
                    </w:rPr>
                  </w:pPr>
                  <w:r>
                    <w:rPr>
                      <w:sz w:val="40"/>
                      <w:szCs w:val="40"/>
                    </w:rPr>
                    <w:t>Директор АНО ДПО ССК «КАЛИБР»</w:t>
                  </w:r>
                </w:p>
                <w:p w:rsidR="00790400" w:rsidRDefault="00790400" w:rsidP="00332AF5">
                  <w:pPr>
                    <w:jc w:val="center"/>
                    <w:rPr>
                      <w:sz w:val="40"/>
                      <w:szCs w:val="40"/>
                    </w:rPr>
                  </w:pPr>
                </w:p>
                <w:p w:rsidR="00790400" w:rsidRPr="005B060F" w:rsidRDefault="00790400" w:rsidP="00332AF5">
                  <w:pPr>
                    <w:jc w:val="center"/>
                    <w:rPr>
                      <w:sz w:val="40"/>
                      <w:szCs w:val="40"/>
                    </w:rPr>
                  </w:pPr>
                  <w:r>
                    <w:rPr>
                      <w:sz w:val="40"/>
                      <w:szCs w:val="40"/>
                    </w:rPr>
                    <w:t xml:space="preserve">____________БОНДАРЕВ А.В.      </w:t>
                  </w:r>
                </w:p>
              </w:txbxContent>
            </v:textbox>
          </v:shape>
        </w:pict>
      </w:r>
    </w:p>
    <w:sectPr w:rsidR="00332AF5" w:rsidSect="0026434C">
      <w:pgSz w:w="11906" w:h="16838"/>
      <w:pgMar w:top="851" w:right="1134" w:bottom="851"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ti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61E2E"/>
    <w:multiLevelType w:val="hybridMultilevel"/>
    <w:tmpl w:val="DFF66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F426E02"/>
    <w:multiLevelType w:val="hybridMultilevel"/>
    <w:tmpl w:val="13621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9"/>
  <w:characterSpacingControl w:val="doNotCompress"/>
  <w:compat>
    <w:useFELayout/>
  </w:compat>
  <w:rsids>
    <w:rsidRoot w:val="009577C8"/>
    <w:rsid w:val="00017503"/>
    <w:rsid w:val="0008558C"/>
    <w:rsid w:val="00092996"/>
    <w:rsid w:val="000F554A"/>
    <w:rsid w:val="001D34AC"/>
    <w:rsid w:val="00212CB6"/>
    <w:rsid w:val="00252543"/>
    <w:rsid w:val="0026434C"/>
    <w:rsid w:val="002A42F2"/>
    <w:rsid w:val="002C7C9F"/>
    <w:rsid w:val="002E0BFF"/>
    <w:rsid w:val="00305D64"/>
    <w:rsid w:val="00332AF5"/>
    <w:rsid w:val="0037477E"/>
    <w:rsid w:val="003F0D60"/>
    <w:rsid w:val="004953D4"/>
    <w:rsid w:val="004B552A"/>
    <w:rsid w:val="0054666B"/>
    <w:rsid w:val="005601FA"/>
    <w:rsid w:val="005C3613"/>
    <w:rsid w:val="00686B31"/>
    <w:rsid w:val="006F245D"/>
    <w:rsid w:val="00727C26"/>
    <w:rsid w:val="00790400"/>
    <w:rsid w:val="00822F97"/>
    <w:rsid w:val="00880950"/>
    <w:rsid w:val="008D784D"/>
    <w:rsid w:val="009577C8"/>
    <w:rsid w:val="00960FDD"/>
    <w:rsid w:val="00B55423"/>
    <w:rsid w:val="00B70CF2"/>
    <w:rsid w:val="00C05847"/>
    <w:rsid w:val="00CC39DD"/>
    <w:rsid w:val="00CD49F0"/>
    <w:rsid w:val="00CF5584"/>
    <w:rsid w:val="00D44A83"/>
    <w:rsid w:val="00DC1D9F"/>
    <w:rsid w:val="00E85EC0"/>
    <w:rsid w:val="00E97A6D"/>
    <w:rsid w:val="00EC3997"/>
    <w:rsid w:val="00EE6A6C"/>
    <w:rsid w:val="00F26CC2"/>
    <w:rsid w:val="00F8641C"/>
    <w:rsid w:val="00F91F53"/>
    <w:rsid w:val="00FA6648"/>
    <w:rsid w:val="00FF6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847"/>
    <w:rPr>
      <w:color w:val="00000A"/>
      <w:sz w:val="24"/>
    </w:rPr>
  </w:style>
  <w:style w:type="paragraph" w:styleId="2">
    <w:name w:val="heading 2"/>
    <w:basedOn w:val="a0"/>
    <w:qFormat/>
    <w:rsid w:val="00C05847"/>
    <w:pPr>
      <w:spacing w:before="200"/>
      <w:outlineLvl w:val="1"/>
    </w:pPr>
    <w:rPr>
      <w:rFonts w:ascii="Liberation Serif" w:eastAsia="SimSun" w:hAnsi="Liberation Serif"/>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ыделение жирным"/>
    <w:qFormat/>
    <w:rsid w:val="00C05847"/>
    <w:rPr>
      <w:b/>
      <w:bCs/>
    </w:rPr>
  </w:style>
  <w:style w:type="character" w:customStyle="1" w:styleId="-">
    <w:name w:val="Интернет-ссылка"/>
    <w:rsid w:val="00C05847"/>
    <w:rPr>
      <w:color w:val="000080"/>
      <w:u w:val="single"/>
    </w:rPr>
  </w:style>
  <w:style w:type="character" w:customStyle="1" w:styleId="a5">
    <w:name w:val="Посещённая гиперссылка"/>
    <w:rsid w:val="00C05847"/>
    <w:rPr>
      <w:color w:val="800000"/>
      <w:u w:val="single"/>
    </w:rPr>
  </w:style>
  <w:style w:type="paragraph" w:customStyle="1" w:styleId="a0">
    <w:name w:val="Заголовок"/>
    <w:basedOn w:val="a"/>
    <w:next w:val="a6"/>
    <w:qFormat/>
    <w:rsid w:val="00C05847"/>
    <w:pPr>
      <w:keepNext/>
      <w:spacing w:before="240" w:after="120"/>
    </w:pPr>
    <w:rPr>
      <w:rFonts w:ascii="Liberation Sans" w:eastAsia="Microsoft YaHei" w:hAnsi="Liberation Sans"/>
      <w:sz w:val="28"/>
      <w:szCs w:val="28"/>
    </w:rPr>
  </w:style>
  <w:style w:type="paragraph" w:styleId="a6">
    <w:name w:val="Body Text"/>
    <w:basedOn w:val="a"/>
    <w:rsid w:val="00C05847"/>
    <w:pPr>
      <w:spacing w:after="140" w:line="288" w:lineRule="auto"/>
    </w:pPr>
  </w:style>
  <w:style w:type="paragraph" w:styleId="a7">
    <w:name w:val="List"/>
    <w:basedOn w:val="a6"/>
    <w:rsid w:val="00C05847"/>
  </w:style>
  <w:style w:type="paragraph" w:styleId="a8">
    <w:name w:val="caption"/>
    <w:basedOn w:val="a"/>
    <w:qFormat/>
    <w:rsid w:val="00C05847"/>
    <w:pPr>
      <w:suppressLineNumbers/>
      <w:spacing w:before="120" w:after="120"/>
    </w:pPr>
    <w:rPr>
      <w:i/>
      <w:iCs/>
    </w:rPr>
  </w:style>
  <w:style w:type="paragraph" w:styleId="a9">
    <w:name w:val="index heading"/>
    <w:basedOn w:val="a"/>
    <w:qFormat/>
    <w:rsid w:val="00C05847"/>
    <w:pPr>
      <w:suppressLineNumbers/>
    </w:pPr>
  </w:style>
  <w:style w:type="paragraph" w:customStyle="1" w:styleId="aa">
    <w:name w:val="Содержимое таблицы"/>
    <w:basedOn w:val="a"/>
    <w:qFormat/>
    <w:rsid w:val="00C05847"/>
    <w:pPr>
      <w:suppressLineNumbers/>
    </w:pPr>
  </w:style>
  <w:style w:type="paragraph" w:customStyle="1" w:styleId="ab">
    <w:name w:val="Заголовок таблицы"/>
    <w:basedOn w:val="aa"/>
    <w:qFormat/>
    <w:rsid w:val="00C05847"/>
    <w:pPr>
      <w:jc w:val="center"/>
    </w:pPr>
    <w:rPr>
      <w:b/>
      <w:bCs/>
    </w:rPr>
  </w:style>
  <w:style w:type="paragraph" w:styleId="ac">
    <w:name w:val="Balloon Text"/>
    <w:basedOn w:val="a"/>
    <w:link w:val="ad"/>
    <w:uiPriority w:val="99"/>
    <w:semiHidden/>
    <w:unhideWhenUsed/>
    <w:rsid w:val="00B70CF2"/>
    <w:rPr>
      <w:rFonts w:ascii="Tahoma" w:hAnsi="Tahoma"/>
      <w:sz w:val="16"/>
      <w:szCs w:val="14"/>
    </w:rPr>
  </w:style>
  <w:style w:type="character" w:customStyle="1" w:styleId="ad">
    <w:name w:val="Текст выноски Знак"/>
    <w:basedOn w:val="a1"/>
    <w:link w:val="ac"/>
    <w:uiPriority w:val="99"/>
    <w:semiHidden/>
    <w:rsid w:val="00B70CF2"/>
    <w:rPr>
      <w:rFonts w:ascii="Tahoma" w:hAnsi="Tahoma"/>
      <w:color w:val="00000A"/>
      <w:sz w:val="16"/>
      <w:szCs w:val="14"/>
    </w:rPr>
  </w:style>
  <w:style w:type="paragraph" w:styleId="ae">
    <w:name w:val="Normal (Web)"/>
    <w:basedOn w:val="a"/>
    <w:uiPriority w:val="99"/>
    <w:unhideWhenUsed/>
    <w:rsid w:val="00CF5584"/>
    <w:pPr>
      <w:spacing w:before="100" w:beforeAutospacing="1" w:after="100" w:afterAutospacing="1"/>
    </w:pPr>
    <w:rPr>
      <w:rFonts w:ascii="Times New Roman" w:eastAsia="Times New Roman" w:hAnsi="Times New Roman" w:cs="Times New Roman"/>
      <w:color w:val="auto"/>
      <w:lang w:eastAsia="ru-RU" w:bidi="ar-SA"/>
    </w:rPr>
  </w:style>
  <w:style w:type="character" w:styleId="af">
    <w:name w:val="Hyperlink"/>
    <w:rsid w:val="003F0D60"/>
    <w:rPr>
      <w:color w:val="0000FF"/>
      <w:u w:val="single"/>
    </w:rPr>
  </w:style>
  <w:style w:type="paragraph" w:customStyle="1" w:styleId="ConsPlusNormal">
    <w:name w:val="ConsPlusNormal"/>
    <w:rsid w:val="003F0D60"/>
    <w:pPr>
      <w:widowControl w:val="0"/>
      <w:suppressAutoHyphens/>
      <w:autoSpaceDE w:val="0"/>
      <w:ind w:firstLine="720"/>
    </w:pPr>
    <w:rPr>
      <w:rFonts w:ascii="Arial" w:eastAsia="Arial" w:hAnsi="Arial" w:cs="Arial"/>
      <w:szCs w:val="20"/>
      <w:lang w:eastAsia="ar-SA" w:bidi="ar-SA"/>
    </w:rPr>
  </w:style>
  <w:style w:type="paragraph" w:styleId="af0">
    <w:name w:val="List Paragraph"/>
    <w:basedOn w:val="a"/>
    <w:uiPriority w:val="34"/>
    <w:qFormat/>
    <w:rsid w:val="003F0D60"/>
    <w:pPr>
      <w:ind w:left="708"/>
    </w:pPr>
    <w:rPr>
      <w:rFonts w:ascii="Times New Roman" w:eastAsia="Times New Roman" w:hAnsi="Times New Roman" w:cs="Times New Roman"/>
      <w:color w:val="auto"/>
      <w:sz w:val="20"/>
      <w:szCs w:val="20"/>
      <w:lang w:eastAsia="ar-SA" w:bidi="ar-SA"/>
    </w:rPr>
  </w:style>
  <w:style w:type="paragraph" w:customStyle="1" w:styleId="21">
    <w:name w:val="Основной текст с отступом 21"/>
    <w:basedOn w:val="a"/>
    <w:rsid w:val="00017503"/>
    <w:pPr>
      <w:ind w:firstLine="720"/>
      <w:jc w:val="both"/>
    </w:pPr>
    <w:rPr>
      <w:rFonts w:ascii="Times New Roman" w:eastAsia="Times New Roman" w:hAnsi="Times New Roman" w:cs="Times New Roman"/>
      <w:color w:val="auto"/>
      <w:sz w:val="28"/>
      <w:szCs w:val="20"/>
      <w:lang w:eastAsia="ar-SA"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40;&#1085;&#1076;&#1088;&#1077;&#1081;%20&#1053;&#1086;&#1079;&#1076;&#1088;&#1072;&#1095;&#1077;&#1074;\Documents\04%20&#1059;&#1063;&#1045;&#1041;&#1053;&#1067;&#1045;%20&#1055;&#1056;&#1054;&#1043;&#1056;&#1040;&#1052;&#1052;&#1067;\2022\&#1044;&#1086;&#1082;&#1091;&#1084;&#1077;&#1085;&#1090;&#1099;\4.54.&#1055;&#1088;.&#1052;&#1080;&#1085;&#1079;&#1076;&#1088;&#1072;&#1074;&#1072;%20&#1086;&#1090;%2026.11.2020.%20&#8470;1252%20&#1052;&#1077;&#1076;.&#1086;&#1089;&#1074;.&#1063;&#1054;.doc" TargetMode="External"/><Relationship Id="rId5" Type="http://schemas.openxmlformats.org/officeDocument/2006/relationships/hyperlink" Target="file:///C:/Users/&#1070;&#1083;&#1080;&#1103;/Downloads/&#1087;&#1088;&#1086;&#1075;&#1088;&#1072;&#1084;&#1084;&#1072;%205,%206%20&#1088;&#1072;&#1079;&#1088;&#1103;&#1076;&#1086;&#1074;.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34</Pages>
  <Words>8264</Words>
  <Characters>47109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Макс</cp:lastModifiedBy>
  <cp:revision>17</cp:revision>
  <cp:lastPrinted>2020-08-21T10:30:00Z</cp:lastPrinted>
  <dcterms:created xsi:type="dcterms:W3CDTF">2020-08-21T10:33:00Z</dcterms:created>
  <dcterms:modified xsi:type="dcterms:W3CDTF">2023-05-08T19:48:00Z</dcterms:modified>
  <dc:language>ru-RU</dc:language>
</cp:coreProperties>
</file>